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F2E2" w14:textId="77777777" w:rsidR="00C65016" w:rsidRPr="00C65016" w:rsidRDefault="00C65016" w:rsidP="00C6501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993B4" w14:textId="77777777" w:rsidR="00C65016" w:rsidRPr="00410521" w:rsidRDefault="00C65016" w:rsidP="00C6501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21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410521">
        <w:rPr>
          <w:rFonts w:ascii="Times New Roman" w:hAnsi="Times New Roman" w:cs="Times New Roman"/>
          <w:b/>
          <w:sz w:val="24"/>
          <w:szCs w:val="24"/>
        </w:rPr>
        <w:br/>
        <w:t>ПРИБАЙКАЛЬСКИЙ РАЙОН</w:t>
      </w:r>
      <w:r w:rsidRPr="00410521">
        <w:rPr>
          <w:rFonts w:ascii="Times New Roman" w:hAnsi="Times New Roman" w:cs="Times New Roman"/>
          <w:b/>
          <w:sz w:val="24"/>
          <w:szCs w:val="24"/>
        </w:rPr>
        <w:br/>
        <w:t>СОВЕТ ДЕПУТАТОВ МУНИЦИПАЛЬНОГО ОБРАЗОВАНИЯ «ТУРУНТАЕВСКОЕ» СЕЛЬСКОЕ ПОСЕЛЕНИЕ</w:t>
      </w:r>
    </w:p>
    <w:p w14:paraId="670444CB" w14:textId="77777777" w:rsidR="00C65016" w:rsidRPr="00410521" w:rsidRDefault="00C65016" w:rsidP="00C6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008DF" w14:textId="77777777" w:rsidR="00C65016" w:rsidRPr="00410521" w:rsidRDefault="00C65016" w:rsidP="00C65016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521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="00D66D1D" w:rsidRPr="0041052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2CF126C8" w14:textId="77777777" w:rsidR="00C65016" w:rsidRPr="00410521" w:rsidRDefault="00C65016" w:rsidP="00C6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9A358" w14:textId="77777777" w:rsidR="00C65016" w:rsidRPr="00410521" w:rsidRDefault="00C65016" w:rsidP="00C6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C34E6" w14:textId="1CC024E2" w:rsidR="00C65016" w:rsidRPr="002F1296" w:rsidRDefault="00D66D1D" w:rsidP="00C650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1296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8122ED" w:rsidRPr="002F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521" w:rsidRPr="002F1296">
        <w:rPr>
          <w:rFonts w:ascii="Times New Roman" w:hAnsi="Times New Roman" w:cs="Times New Roman"/>
          <w:b/>
          <w:bCs/>
          <w:sz w:val="24"/>
          <w:szCs w:val="24"/>
        </w:rPr>
        <w:t>06</w:t>
      </w:r>
      <w:proofErr w:type="gramEnd"/>
      <w:r w:rsidR="002F1296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="002F1296" w:rsidRPr="002F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220" w:rsidRPr="002F12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10521" w:rsidRPr="002F129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A42220" w:rsidRPr="002F1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016" w:rsidRPr="002F1296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                 № </w:t>
      </w:r>
      <w:r w:rsidR="00F92195" w:rsidRPr="002F129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6760B6F" w14:textId="77777777" w:rsidR="00C65016" w:rsidRPr="00410521" w:rsidRDefault="00C65016" w:rsidP="00C6501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9A17DCA" w14:textId="77777777" w:rsidR="00C65016" w:rsidRPr="00410521" w:rsidRDefault="00C65016" w:rsidP="00C6501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03637E69" w14:textId="2E55F894" w:rsidR="00C65016" w:rsidRPr="00410521" w:rsidRDefault="00D66D1D" w:rsidP="00D66D1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21">
        <w:rPr>
          <w:rFonts w:ascii="Times New Roman" w:hAnsi="Times New Roman" w:cs="Times New Roman"/>
          <w:b/>
          <w:sz w:val="24"/>
          <w:szCs w:val="24"/>
        </w:rPr>
        <w:t xml:space="preserve"> «О регламенте Совета депутатов муниципального образования «Турунтаевское» </w:t>
      </w:r>
      <w:r w:rsidR="002F1296" w:rsidRPr="00410521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41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96" w:rsidRPr="004105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F1296" w:rsidRPr="0041052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410521">
        <w:rPr>
          <w:rFonts w:ascii="Times New Roman" w:hAnsi="Times New Roman" w:cs="Times New Roman"/>
          <w:b/>
          <w:sz w:val="24"/>
          <w:szCs w:val="24"/>
        </w:rPr>
        <w:t>»»</w:t>
      </w:r>
    </w:p>
    <w:p w14:paraId="1AF53553" w14:textId="77777777" w:rsidR="00C65016" w:rsidRPr="00410521" w:rsidRDefault="00C65016" w:rsidP="00C65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B66F3" w14:textId="77777777" w:rsidR="00C65016" w:rsidRPr="00410521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796226" w14:textId="0685503B" w:rsidR="00C65016" w:rsidRPr="00410521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521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F1296" w:rsidRPr="00410521">
        <w:rPr>
          <w:rFonts w:ascii="Times New Roman" w:hAnsi="Times New Roman" w:cs="Times New Roman"/>
          <w:sz w:val="24"/>
          <w:szCs w:val="24"/>
        </w:rPr>
        <w:t>депутатов муниципального</w:t>
      </w:r>
      <w:r w:rsidRPr="00410521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2F1296" w:rsidRPr="00410521">
        <w:rPr>
          <w:rFonts w:ascii="Times New Roman" w:hAnsi="Times New Roman" w:cs="Times New Roman"/>
          <w:sz w:val="24"/>
          <w:szCs w:val="24"/>
        </w:rPr>
        <w:t>Турунтаевское» сельское</w:t>
      </w:r>
      <w:r w:rsidRPr="0041052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410521">
        <w:rPr>
          <w:rFonts w:ascii="Times New Roman" w:hAnsi="Times New Roman" w:cs="Times New Roman"/>
          <w:b/>
          <w:sz w:val="24"/>
          <w:szCs w:val="24"/>
        </w:rPr>
        <w:t>РЕШАЕТ</w:t>
      </w:r>
      <w:r w:rsidRPr="00410521">
        <w:rPr>
          <w:rFonts w:ascii="Times New Roman" w:hAnsi="Times New Roman" w:cs="Times New Roman"/>
          <w:sz w:val="24"/>
          <w:szCs w:val="24"/>
        </w:rPr>
        <w:t>:</w:t>
      </w:r>
    </w:p>
    <w:p w14:paraId="07B73EE6" w14:textId="6AFEF3A5" w:rsidR="00C65016" w:rsidRPr="00410521" w:rsidRDefault="00C65016" w:rsidP="0041052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521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сессии Совета депутатов МО «Турунтаевское» </w:t>
      </w:r>
      <w:r w:rsidR="008122ED" w:rsidRPr="00410521">
        <w:rPr>
          <w:rFonts w:ascii="Times New Roman" w:hAnsi="Times New Roman" w:cs="Times New Roman"/>
          <w:sz w:val="24"/>
          <w:szCs w:val="24"/>
        </w:rPr>
        <w:t>сельское поселение от 2</w:t>
      </w:r>
      <w:r w:rsidR="00410521" w:rsidRPr="00410521">
        <w:rPr>
          <w:rFonts w:ascii="Times New Roman" w:hAnsi="Times New Roman" w:cs="Times New Roman"/>
          <w:sz w:val="24"/>
          <w:szCs w:val="24"/>
        </w:rPr>
        <w:t>8</w:t>
      </w:r>
      <w:r w:rsidR="008122ED" w:rsidRPr="00410521">
        <w:rPr>
          <w:rFonts w:ascii="Times New Roman" w:hAnsi="Times New Roman" w:cs="Times New Roman"/>
          <w:sz w:val="24"/>
          <w:szCs w:val="24"/>
        </w:rPr>
        <w:t>.09.201</w:t>
      </w:r>
      <w:r w:rsidR="00410521" w:rsidRPr="00410521">
        <w:rPr>
          <w:rFonts w:ascii="Times New Roman" w:hAnsi="Times New Roman" w:cs="Times New Roman"/>
          <w:sz w:val="24"/>
          <w:szCs w:val="24"/>
        </w:rPr>
        <w:t>8</w:t>
      </w:r>
      <w:r w:rsidRPr="00410521">
        <w:rPr>
          <w:rFonts w:ascii="Times New Roman" w:hAnsi="Times New Roman" w:cs="Times New Roman"/>
          <w:sz w:val="24"/>
          <w:szCs w:val="24"/>
        </w:rPr>
        <w:t xml:space="preserve"> г. «</w:t>
      </w:r>
      <w:r w:rsidR="008122ED" w:rsidRPr="00410521">
        <w:rPr>
          <w:rFonts w:ascii="Times New Roman" w:hAnsi="Times New Roman" w:cs="Times New Roman"/>
          <w:sz w:val="24"/>
          <w:szCs w:val="24"/>
        </w:rPr>
        <w:t>Об отмене решения</w:t>
      </w:r>
      <w:r w:rsidR="00412E12" w:rsidRPr="00410521">
        <w:rPr>
          <w:rFonts w:ascii="Times New Roman" w:hAnsi="Times New Roman" w:cs="Times New Roman"/>
          <w:sz w:val="24"/>
          <w:szCs w:val="24"/>
        </w:rPr>
        <w:t xml:space="preserve"> сессии от </w:t>
      </w:r>
      <w:r w:rsidR="00410521" w:rsidRPr="00410521">
        <w:rPr>
          <w:rFonts w:ascii="Times New Roman" w:hAnsi="Times New Roman" w:cs="Times New Roman"/>
          <w:sz w:val="24"/>
          <w:szCs w:val="24"/>
        </w:rPr>
        <w:t>27</w:t>
      </w:r>
      <w:r w:rsidR="00412E12" w:rsidRPr="00410521">
        <w:rPr>
          <w:rFonts w:ascii="Times New Roman" w:hAnsi="Times New Roman" w:cs="Times New Roman"/>
          <w:sz w:val="24"/>
          <w:szCs w:val="24"/>
        </w:rPr>
        <w:t>.</w:t>
      </w:r>
      <w:r w:rsidR="00410521" w:rsidRPr="00410521">
        <w:rPr>
          <w:rFonts w:ascii="Times New Roman" w:hAnsi="Times New Roman" w:cs="Times New Roman"/>
          <w:sz w:val="24"/>
          <w:szCs w:val="24"/>
        </w:rPr>
        <w:t>09</w:t>
      </w:r>
      <w:r w:rsidR="00412E12" w:rsidRPr="00410521">
        <w:rPr>
          <w:rFonts w:ascii="Times New Roman" w:hAnsi="Times New Roman" w:cs="Times New Roman"/>
          <w:sz w:val="24"/>
          <w:szCs w:val="24"/>
        </w:rPr>
        <w:t>.20</w:t>
      </w:r>
      <w:r w:rsidR="00410521" w:rsidRPr="00410521">
        <w:rPr>
          <w:rFonts w:ascii="Times New Roman" w:hAnsi="Times New Roman" w:cs="Times New Roman"/>
          <w:sz w:val="24"/>
          <w:szCs w:val="24"/>
        </w:rPr>
        <w:t>13</w:t>
      </w:r>
      <w:r w:rsidR="00412E12" w:rsidRPr="00410521">
        <w:rPr>
          <w:rFonts w:ascii="Times New Roman" w:hAnsi="Times New Roman" w:cs="Times New Roman"/>
          <w:sz w:val="24"/>
          <w:szCs w:val="24"/>
        </w:rPr>
        <w:t xml:space="preserve"> год </w:t>
      </w:r>
      <w:r w:rsidR="002F1296" w:rsidRPr="00410521">
        <w:rPr>
          <w:rFonts w:ascii="Times New Roman" w:hAnsi="Times New Roman" w:cs="Times New Roman"/>
          <w:sz w:val="24"/>
          <w:szCs w:val="24"/>
        </w:rPr>
        <w:t>«О</w:t>
      </w:r>
      <w:r w:rsidR="00412E12" w:rsidRPr="00410521">
        <w:rPr>
          <w:rFonts w:ascii="Times New Roman" w:hAnsi="Times New Roman" w:cs="Times New Roman"/>
          <w:sz w:val="24"/>
          <w:szCs w:val="24"/>
        </w:rPr>
        <w:t xml:space="preserve"> регламенте Совета депутатов Турунтаевского поселения </w:t>
      </w:r>
      <w:r w:rsidR="00412E12" w:rsidRPr="004105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0521" w:rsidRPr="004105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2E12" w:rsidRPr="00410521">
        <w:rPr>
          <w:rFonts w:ascii="Times New Roman" w:hAnsi="Times New Roman" w:cs="Times New Roman"/>
          <w:sz w:val="24"/>
          <w:szCs w:val="24"/>
        </w:rPr>
        <w:t xml:space="preserve"> созыва» № 01 «</w:t>
      </w:r>
      <w:r w:rsidRPr="00410521">
        <w:rPr>
          <w:rFonts w:ascii="Times New Roman" w:hAnsi="Times New Roman" w:cs="Times New Roman"/>
          <w:sz w:val="24"/>
          <w:szCs w:val="24"/>
        </w:rPr>
        <w:t xml:space="preserve">О регламенте совета депутатов МО «Турунтаевское» сельское </w:t>
      </w:r>
      <w:r w:rsidR="002F1296" w:rsidRPr="00410521">
        <w:rPr>
          <w:rFonts w:ascii="Times New Roman" w:hAnsi="Times New Roman" w:cs="Times New Roman"/>
          <w:sz w:val="24"/>
          <w:szCs w:val="24"/>
        </w:rPr>
        <w:t>поселение IV</w:t>
      </w:r>
      <w:r w:rsidRPr="00410521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412E12" w:rsidRPr="00410521">
        <w:rPr>
          <w:rFonts w:ascii="Times New Roman" w:hAnsi="Times New Roman" w:cs="Times New Roman"/>
          <w:sz w:val="24"/>
          <w:szCs w:val="24"/>
        </w:rPr>
        <w:t>»</w:t>
      </w:r>
      <w:r w:rsidRPr="00410521">
        <w:rPr>
          <w:rFonts w:ascii="Times New Roman" w:hAnsi="Times New Roman" w:cs="Times New Roman"/>
          <w:sz w:val="24"/>
          <w:szCs w:val="24"/>
        </w:rPr>
        <w:t>.</w:t>
      </w:r>
    </w:p>
    <w:p w14:paraId="1BF4B108" w14:textId="53434F4F" w:rsidR="00C65016" w:rsidRPr="00410521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521">
        <w:rPr>
          <w:rFonts w:ascii="Times New Roman" w:hAnsi="Times New Roman" w:cs="Times New Roman"/>
          <w:sz w:val="24"/>
          <w:szCs w:val="24"/>
        </w:rPr>
        <w:t xml:space="preserve">2.  Регламент работы Совета </w:t>
      </w:r>
      <w:bookmarkStart w:id="0" w:name="_Hlk148614195"/>
      <w:r w:rsidR="002F1296" w:rsidRPr="00410521">
        <w:rPr>
          <w:rFonts w:ascii="Times New Roman" w:hAnsi="Times New Roman" w:cs="Times New Roman"/>
          <w:sz w:val="24"/>
          <w:szCs w:val="24"/>
        </w:rPr>
        <w:t>депутатов муниципального</w:t>
      </w:r>
      <w:r w:rsidRPr="00410521">
        <w:rPr>
          <w:rFonts w:ascii="Times New Roman" w:hAnsi="Times New Roman" w:cs="Times New Roman"/>
          <w:sz w:val="24"/>
          <w:szCs w:val="24"/>
        </w:rPr>
        <w:t xml:space="preserve"> образования «Турунтаевское» </w:t>
      </w:r>
      <w:r w:rsidR="00412E12" w:rsidRPr="0041052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410521">
        <w:rPr>
          <w:rFonts w:ascii="Times New Roman" w:hAnsi="Times New Roman" w:cs="Times New Roman"/>
          <w:sz w:val="24"/>
          <w:szCs w:val="24"/>
        </w:rPr>
        <w:t>поселение</w:t>
      </w:r>
      <w:bookmarkEnd w:id="0"/>
      <w:r w:rsidRPr="00410521">
        <w:rPr>
          <w:rFonts w:ascii="Times New Roman" w:hAnsi="Times New Roman" w:cs="Times New Roman"/>
          <w:sz w:val="24"/>
          <w:szCs w:val="24"/>
        </w:rPr>
        <w:t xml:space="preserve"> </w:t>
      </w:r>
      <w:r w:rsidR="002F1296" w:rsidRPr="004105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F1296" w:rsidRPr="00410521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410521">
        <w:rPr>
          <w:rFonts w:ascii="Times New Roman" w:hAnsi="Times New Roman" w:cs="Times New Roman"/>
          <w:sz w:val="24"/>
          <w:szCs w:val="24"/>
        </w:rPr>
        <w:t xml:space="preserve"> утвердить (прилагается).</w:t>
      </w:r>
    </w:p>
    <w:p w14:paraId="15385195" w14:textId="507C9AAC" w:rsidR="00C65016" w:rsidRPr="00410521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521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</w:t>
      </w:r>
      <w:r w:rsidR="002F1296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2F1296" w:rsidRPr="002F1296">
        <w:rPr>
          <w:rFonts w:ascii="Times New Roman" w:hAnsi="Times New Roman" w:cs="Times New Roman"/>
          <w:sz w:val="24"/>
          <w:szCs w:val="24"/>
        </w:rPr>
        <w:t xml:space="preserve"> </w:t>
      </w:r>
      <w:r w:rsidR="002F1296" w:rsidRPr="00410521">
        <w:rPr>
          <w:rFonts w:ascii="Times New Roman" w:hAnsi="Times New Roman" w:cs="Times New Roman"/>
          <w:sz w:val="24"/>
          <w:szCs w:val="24"/>
        </w:rPr>
        <w:t>муниципального образования «Турунтаевское» сельское поселение</w:t>
      </w:r>
      <w:r w:rsidRPr="00410521">
        <w:rPr>
          <w:rFonts w:ascii="Times New Roman" w:hAnsi="Times New Roman" w:cs="Times New Roman"/>
          <w:sz w:val="24"/>
          <w:szCs w:val="24"/>
        </w:rPr>
        <w:t>, решение вступает в силу со дня его официального опубликования.</w:t>
      </w:r>
    </w:p>
    <w:p w14:paraId="2C9E7428" w14:textId="77777777" w:rsidR="00C65016" w:rsidRPr="00410521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DAF0C1" w14:textId="77777777" w:rsidR="00C65016" w:rsidRPr="00410521" w:rsidRDefault="00C65016" w:rsidP="00C6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30E3B" w14:textId="77777777" w:rsidR="00C65016" w:rsidRPr="00C65016" w:rsidRDefault="00C65016" w:rsidP="00C6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5B969" w14:textId="77777777" w:rsidR="00C65016" w:rsidRPr="00C65016" w:rsidRDefault="00C65016" w:rsidP="00C6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14B93" w14:textId="7F5FC37A" w:rsidR="00410521" w:rsidRPr="00410521" w:rsidRDefault="00410521" w:rsidP="00410521">
      <w:pPr>
        <w:pStyle w:val="20"/>
        <w:shd w:val="clear" w:color="auto" w:fill="auto"/>
        <w:tabs>
          <w:tab w:val="left" w:pos="426"/>
        </w:tabs>
        <w:spacing w:before="0" w:line="240" w:lineRule="auto"/>
        <w:ind w:right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2D2C3B" w14:textId="0CFDE765" w:rsidR="00410521" w:rsidRPr="00410521" w:rsidRDefault="00410521" w:rsidP="00410521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Председатель Совета депутатов                                                          </w:t>
      </w:r>
    </w:p>
    <w:p w14:paraId="071AEA76" w14:textId="77777777" w:rsidR="00410521" w:rsidRPr="00410521" w:rsidRDefault="00410521" w:rsidP="00410521">
      <w:pPr>
        <w:pStyle w:val="20"/>
        <w:shd w:val="clear" w:color="auto" w:fill="auto"/>
        <w:tabs>
          <w:tab w:val="left" w:pos="426"/>
        </w:tabs>
        <w:spacing w:before="0" w:line="240" w:lineRule="auto"/>
        <w:ind w:right="567" w:firstLine="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05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14:paraId="2EA15C54" w14:textId="694DA5E2" w:rsidR="00410521" w:rsidRPr="00410521" w:rsidRDefault="00410521" w:rsidP="00410521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05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gramStart"/>
      <w:r w:rsidRPr="004105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Турунтаевское»  сельское</w:t>
      </w:r>
      <w:proofErr w:type="gramEnd"/>
      <w:r w:rsidRPr="004105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поселение -</w:t>
      </w:r>
      <w:r w:rsidR="002F12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С.В. Янькова</w:t>
      </w:r>
    </w:p>
    <w:p w14:paraId="1706A782" w14:textId="77777777" w:rsidR="00410521" w:rsidRPr="00410521" w:rsidRDefault="00410521" w:rsidP="0041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4CB45" w14:textId="7554D20F" w:rsidR="00C65016" w:rsidRPr="00C65016" w:rsidRDefault="00C65016" w:rsidP="00410521">
      <w:pPr>
        <w:spacing w:after="0" w:line="240" w:lineRule="auto"/>
        <w:rPr>
          <w:b/>
          <w:szCs w:val="28"/>
        </w:rPr>
      </w:pPr>
    </w:p>
    <w:p w14:paraId="21B6E39F" w14:textId="77777777" w:rsidR="00C65016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6FE2B" w14:textId="77777777" w:rsidR="00C65016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915BF6" w14:textId="77777777" w:rsidR="00C65016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81C9E0" w14:textId="77777777" w:rsidR="00C65016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2A98FA" w14:textId="77777777" w:rsidR="00C65016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3B794E" w14:textId="77777777" w:rsidR="00C65016" w:rsidRPr="00C65016" w:rsidRDefault="00C65016" w:rsidP="00C65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A94793" w14:textId="064D052A" w:rsidR="00A0358D" w:rsidRDefault="00A0358D"/>
    <w:p w14:paraId="53CBCA0A" w14:textId="4C12BACC" w:rsidR="006162AD" w:rsidRDefault="006162AD"/>
    <w:p w14:paraId="059503CC" w14:textId="40BF5ADD" w:rsidR="006162AD" w:rsidRDefault="006162AD"/>
    <w:p w14:paraId="080D9B24" w14:textId="0D05792A" w:rsidR="006162AD" w:rsidRDefault="006162AD"/>
    <w:p w14:paraId="260605DE" w14:textId="501BE5AC" w:rsidR="006162AD" w:rsidRDefault="006162AD"/>
    <w:p w14:paraId="3D75A738" w14:textId="77777777" w:rsidR="006162AD" w:rsidRDefault="006162AD" w:rsidP="006162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060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14:paraId="659CE8BC" w14:textId="77777777" w:rsidR="006162AD" w:rsidRPr="00990601" w:rsidRDefault="006162AD" w:rsidP="006162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0601">
        <w:rPr>
          <w:rFonts w:ascii="Times New Roman" w:hAnsi="Times New Roman" w:cs="Times New Roman"/>
          <w:sz w:val="20"/>
          <w:szCs w:val="20"/>
        </w:rPr>
        <w:t xml:space="preserve">к решению сессии </w:t>
      </w:r>
    </w:p>
    <w:p w14:paraId="4F995986" w14:textId="77777777" w:rsidR="006162AD" w:rsidRPr="00990601" w:rsidRDefault="006162AD" w:rsidP="006162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0601"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</w:t>
      </w:r>
    </w:p>
    <w:p w14:paraId="490C52BB" w14:textId="77777777" w:rsidR="006162AD" w:rsidRDefault="006162AD" w:rsidP="006162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0601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«Турунтаевское» </w:t>
      </w:r>
    </w:p>
    <w:p w14:paraId="78CE9CBB" w14:textId="77777777" w:rsidR="006162AD" w:rsidRDefault="006162AD" w:rsidP="006162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</w:t>
      </w:r>
    </w:p>
    <w:p w14:paraId="295FB91B" w14:textId="77777777" w:rsidR="006162AD" w:rsidRPr="00990601" w:rsidRDefault="006162AD" w:rsidP="006162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 октября 2023</w:t>
      </w:r>
      <w:r w:rsidRPr="00990601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990601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84D0E5C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>РЕГЛАМЕНТ</w:t>
      </w:r>
    </w:p>
    <w:p w14:paraId="1F2CB930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>Совета депутатов МО «Турунтаевское» сельское поселение</w:t>
      </w:r>
    </w:p>
    <w:p w14:paraId="11C93125" w14:textId="77777777" w:rsidR="006162AD" w:rsidRPr="00990601" w:rsidRDefault="006162AD" w:rsidP="006162AD">
      <w:pPr>
        <w:spacing w:after="0"/>
        <w:ind w:firstLine="709"/>
        <w:rPr>
          <w:rFonts w:ascii="Times New Roman" w:hAnsi="Times New Roman" w:cs="Times New Roman"/>
        </w:rPr>
      </w:pPr>
    </w:p>
    <w:p w14:paraId="6E6F0F96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Настоящий регламент в соответствии с</w:t>
      </w:r>
      <w:r>
        <w:rPr>
          <w:rFonts w:ascii="Times New Roman" w:hAnsi="Times New Roman" w:cs="Times New Roman"/>
        </w:rPr>
        <w:t xml:space="preserve"> Конституцией Российской Федерации,</w:t>
      </w:r>
      <w:r w:rsidRPr="00990601">
        <w:rPr>
          <w:rFonts w:ascii="Times New Roman" w:hAnsi="Times New Roman" w:cs="Times New Roman"/>
        </w:rPr>
        <w:t xml:space="preserve"> Конституцией Республики Бурятия</w:t>
      </w:r>
      <w:r>
        <w:rPr>
          <w:rFonts w:ascii="Times New Roman" w:hAnsi="Times New Roman" w:cs="Times New Roman"/>
        </w:rPr>
        <w:t xml:space="preserve"> федеральными законами и законами Республики Бурятия</w:t>
      </w:r>
      <w:r w:rsidRPr="00990601">
        <w:rPr>
          <w:rFonts w:ascii="Times New Roman" w:hAnsi="Times New Roman" w:cs="Times New Roman"/>
        </w:rPr>
        <w:t>, Устава муниципального образования «Турунтаевское» сельское поселение регулирует деятельность Совета депутатов муниципального образования.</w:t>
      </w:r>
    </w:p>
    <w:p w14:paraId="35B5E1B5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DA0AC1B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>ГЛАВА 1. Общее положение</w:t>
      </w:r>
    </w:p>
    <w:p w14:paraId="37F748FF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 Статья</w:t>
      </w:r>
      <w:r>
        <w:rPr>
          <w:rFonts w:ascii="Times New Roman" w:hAnsi="Times New Roman" w:cs="Times New Roman"/>
        </w:rPr>
        <w:t xml:space="preserve"> </w:t>
      </w:r>
      <w:r w:rsidRPr="00990601">
        <w:rPr>
          <w:rFonts w:ascii="Times New Roman" w:hAnsi="Times New Roman" w:cs="Times New Roman"/>
        </w:rPr>
        <w:t>1. Представительный орган (Совет) является органом местного самоуправления поселения.</w:t>
      </w:r>
    </w:p>
    <w:p w14:paraId="24B8398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2. Совет правомочен </w:t>
      </w:r>
      <w:r w:rsidRPr="00990601">
        <w:rPr>
          <w:rFonts w:ascii="Times New Roman" w:hAnsi="Times New Roman" w:cs="Times New Roman"/>
        </w:rPr>
        <w:t>решать вопросы, отнесенные законами к его ведению, исходя из интересов граждан, проживающих на территории поселения.</w:t>
      </w:r>
    </w:p>
    <w:p w14:paraId="4A83B02E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3. Совет может наделяться полномочиями в соответствии с Уставом поселения, федеральными законами</w:t>
      </w:r>
      <w:r>
        <w:rPr>
          <w:rFonts w:ascii="Times New Roman" w:hAnsi="Times New Roman" w:cs="Times New Roman"/>
        </w:rPr>
        <w:t>, законами</w:t>
      </w:r>
      <w:r w:rsidRPr="00990601">
        <w:rPr>
          <w:rFonts w:ascii="Times New Roman" w:hAnsi="Times New Roman" w:cs="Times New Roman"/>
        </w:rPr>
        <w:t xml:space="preserve"> Республики Бурятия, для реализации которых выделяются необходимые материальные и финансовые средства.</w:t>
      </w:r>
    </w:p>
    <w:p w14:paraId="390AC122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4. Для осуществления полномочий Совет образует свою структуру, утверждаемую сессией Совета депутатов муниципального образования.</w:t>
      </w:r>
    </w:p>
    <w:p w14:paraId="6CA008D2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5.  Работа Совета депутатов муниципального образования осуществляется по плану, утвержденному Сов</w:t>
      </w:r>
      <w:r>
        <w:rPr>
          <w:rFonts w:ascii="Times New Roman" w:hAnsi="Times New Roman" w:cs="Times New Roman"/>
        </w:rPr>
        <w:t xml:space="preserve">етом. Проект плана формируется </w:t>
      </w:r>
      <w:r w:rsidRPr="00990601">
        <w:rPr>
          <w:rFonts w:ascii="Times New Roman" w:hAnsi="Times New Roman" w:cs="Times New Roman"/>
        </w:rPr>
        <w:t>председателем Совета депутатов муниципального образования на основе предложений постоянных комиссий и депутатов.</w:t>
      </w:r>
    </w:p>
    <w:p w14:paraId="527F4777" w14:textId="77777777" w:rsidR="006162AD" w:rsidRDefault="006162AD" w:rsidP="006162AD">
      <w:pPr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4F4D1B">
        <w:rPr>
          <w:rFonts w:ascii="Times New Roman" w:hAnsi="Times New Roman" w:cs="Times New Roman"/>
        </w:rPr>
        <w:t xml:space="preserve">Статья 6. Основной организационно -правовой формой Совета являются сессия. </w:t>
      </w:r>
      <w:r w:rsidRPr="00EC2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</w:t>
      </w:r>
      <w:r>
        <w:rPr>
          <w:color w:val="000000"/>
          <w:sz w:val="30"/>
          <w:szCs w:val="30"/>
          <w:shd w:val="clear" w:color="auto" w:fill="FFFFFF"/>
        </w:rPr>
        <w:t> </w:t>
      </w:r>
    </w:p>
    <w:p w14:paraId="77E57EB6" w14:textId="77777777" w:rsidR="006162AD" w:rsidRPr="00693CCC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7</w:t>
      </w:r>
      <w:r w:rsidRPr="00693CCC">
        <w:rPr>
          <w:rFonts w:ascii="Times New Roman" w:hAnsi="Times New Roman" w:cs="Times New Roman"/>
        </w:rPr>
        <w:t>. После выборов председателям Совета создается организационный комитет по подготовке и проведению первой сессии. Организационный комитет формирует повестку дня сессии, определяет порядок ее работы, вносит предложения по структуре Совета, подбирает кандидатуру на должность заместителя председателя Совета, председателей постоянных комиссий.</w:t>
      </w:r>
    </w:p>
    <w:p w14:paraId="3A3B0E32" w14:textId="77777777" w:rsidR="006162AD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8</w:t>
      </w:r>
      <w:r w:rsidRPr="00FF6B47">
        <w:rPr>
          <w:rFonts w:ascii="Times New Roman" w:hAnsi="Times New Roman" w:cs="Times New Roman"/>
        </w:rPr>
        <w:t xml:space="preserve">. Первую сессию Совета депутатов муниципального образования </w:t>
      </w:r>
      <w:r w:rsidRPr="00370C39">
        <w:rPr>
          <w:rFonts w:ascii="Times New Roman" w:hAnsi="Times New Roman" w:cs="Times New Roman"/>
        </w:rPr>
        <w:t>открывает и ведет до избрания Председателя Совета депутатов глава муниципального образования «Турунтаевское» сельское поселение, а в случае его отсутствия старейший</w:t>
      </w:r>
      <w:r>
        <w:rPr>
          <w:rFonts w:ascii="Times New Roman" w:hAnsi="Times New Roman" w:cs="Times New Roman"/>
        </w:rPr>
        <w:t xml:space="preserve"> по возрасту</w:t>
      </w:r>
      <w:r w:rsidRPr="00370C39">
        <w:rPr>
          <w:rFonts w:ascii="Times New Roman" w:hAnsi="Times New Roman" w:cs="Times New Roman"/>
        </w:rPr>
        <w:t xml:space="preserve"> депутат</w:t>
      </w:r>
      <w:r>
        <w:rPr>
          <w:rFonts w:ascii="Times New Roman" w:hAnsi="Times New Roman" w:cs="Times New Roman"/>
        </w:rPr>
        <w:t>,</w:t>
      </w:r>
      <w:r w:rsidRPr="00E04642">
        <w:rPr>
          <w:rFonts w:ascii="Times New Roman" w:hAnsi="Times New Roman" w:cs="Times New Roman"/>
        </w:rPr>
        <w:t xml:space="preserve"> </w:t>
      </w:r>
      <w:r w:rsidRPr="00693CCC">
        <w:rPr>
          <w:rFonts w:ascii="Times New Roman" w:hAnsi="Times New Roman" w:cs="Times New Roman"/>
        </w:rPr>
        <w:t>после избрания не менее двух третей от установленного числа депутатов Совета</w:t>
      </w:r>
      <w:r>
        <w:rPr>
          <w:rFonts w:ascii="Times New Roman" w:hAnsi="Times New Roman" w:cs="Times New Roman"/>
        </w:rPr>
        <w:t>. Совет может своим решение поручить открытие первой сессии иному депутату. После избрания Председателя совета ему передаются обязанности председательствующего на сессии совета.</w:t>
      </w:r>
    </w:p>
    <w:p w14:paraId="069C543B" w14:textId="77777777" w:rsidR="006162AD" w:rsidRPr="00370C39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14:paraId="36581A86" w14:textId="77777777" w:rsidR="006162AD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 xml:space="preserve">ГЛАВА </w:t>
      </w:r>
      <w:r w:rsidRPr="00990601">
        <w:rPr>
          <w:rFonts w:ascii="Times New Roman" w:hAnsi="Times New Roman" w:cs="Times New Roman"/>
          <w:b/>
          <w:lang w:val="en-US"/>
        </w:rPr>
        <w:t>II</w:t>
      </w:r>
      <w:r w:rsidRPr="00990601">
        <w:rPr>
          <w:rFonts w:ascii="Times New Roman" w:hAnsi="Times New Roman" w:cs="Times New Roman"/>
          <w:b/>
        </w:rPr>
        <w:t xml:space="preserve"> Порядок избрания </w:t>
      </w:r>
      <w:r>
        <w:rPr>
          <w:rFonts w:ascii="Times New Roman" w:hAnsi="Times New Roman" w:cs="Times New Roman"/>
          <w:b/>
        </w:rPr>
        <w:t>председателя</w:t>
      </w:r>
    </w:p>
    <w:p w14:paraId="6CFE5E45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>сельского Совета депутатов</w:t>
      </w:r>
    </w:p>
    <w:p w14:paraId="757363DD" w14:textId="77777777" w:rsidR="006162AD" w:rsidRDefault="006162AD" w:rsidP="006162AD">
      <w:pPr>
        <w:pStyle w:val="a4"/>
        <w:spacing w:before="0" w:beforeAutospacing="0" w:after="0" w:afterAutospacing="0"/>
        <w:ind w:firstLine="709"/>
        <w:jc w:val="both"/>
        <w:rPr>
          <w:color w:val="2A2A2A"/>
        </w:rPr>
      </w:pPr>
      <w:r>
        <w:rPr>
          <w:sz w:val="22"/>
          <w:szCs w:val="22"/>
        </w:rPr>
        <w:t>Статья 9</w:t>
      </w:r>
      <w:r w:rsidRPr="00610C7A">
        <w:rPr>
          <w:sz w:val="22"/>
          <w:szCs w:val="22"/>
        </w:rPr>
        <w:t xml:space="preserve">.  </w:t>
      </w:r>
      <w:r w:rsidRPr="00610C7A">
        <w:rPr>
          <w:color w:val="2A2A2A"/>
          <w:sz w:val="22"/>
          <w:szCs w:val="22"/>
        </w:rPr>
        <w:t>Председатель Совета депутатов муниципального образования избирается Советом депутатов из своего состава открытым голосованием</w:t>
      </w:r>
      <w:r>
        <w:rPr>
          <w:color w:val="2A2A2A"/>
          <w:sz w:val="22"/>
          <w:szCs w:val="22"/>
        </w:rPr>
        <w:t>.</w:t>
      </w:r>
      <w:r w:rsidRPr="00582E1B">
        <w:rPr>
          <w:rFonts w:ascii="Helvetica" w:hAnsi="Helvetica"/>
          <w:color w:val="1A1A1A"/>
          <w:sz w:val="23"/>
          <w:szCs w:val="23"/>
        </w:rPr>
        <w:t xml:space="preserve"> </w:t>
      </w:r>
      <w:r w:rsidRPr="00582E1B">
        <w:rPr>
          <w:color w:val="2A2A2A"/>
        </w:rPr>
        <w:t>Заседание Совета, на котором избираются председатель Совета,</w:t>
      </w:r>
      <w:r>
        <w:rPr>
          <w:color w:val="2A2A2A"/>
        </w:rPr>
        <w:t xml:space="preserve"> </w:t>
      </w:r>
      <w:r w:rsidRPr="00582E1B">
        <w:rPr>
          <w:color w:val="2A2A2A"/>
        </w:rPr>
        <w:t>правомочно, если на нем присутствует не</w:t>
      </w:r>
      <w:r>
        <w:rPr>
          <w:color w:val="2A2A2A"/>
        </w:rPr>
        <w:t xml:space="preserve"> </w:t>
      </w:r>
      <w:r w:rsidRPr="00582E1B">
        <w:rPr>
          <w:color w:val="2A2A2A"/>
        </w:rPr>
        <w:t>менее двух третей от установленного числа депутатов Совета.</w:t>
      </w:r>
    </w:p>
    <w:p w14:paraId="66CB1D94" w14:textId="77777777" w:rsidR="006162AD" w:rsidRPr="00582E1B" w:rsidRDefault="006162AD" w:rsidP="006162AD">
      <w:pPr>
        <w:pStyle w:val="a4"/>
        <w:spacing w:before="0" w:beforeAutospacing="0" w:after="0" w:afterAutospacing="0"/>
        <w:ind w:firstLine="709"/>
        <w:jc w:val="both"/>
      </w:pPr>
      <w:r>
        <w:rPr>
          <w:sz w:val="22"/>
          <w:szCs w:val="22"/>
        </w:rPr>
        <w:t>Статья 10</w:t>
      </w:r>
      <w:r w:rsidRPr="00610C7A">
        <w:rPr>
          <w:sz w:val="22"/>
          <w:szCs w:val="22"/>
        </w:rPr>
        <w:t xml:space="preserve">.  </w:t>
      </w:r>
      <w:r w:rsidRPr="00582E1B">
        <w:t>Правом выдвижения кандидатов на должность председателя Совета из числа депутатов Совета обладают депутат, в том числе в</w:t>
      </w:r>
      <w:r>
        <w:t xml:space="preserve"> </w:t>
      </w:r>
      <w:r w:rsidRPr="00582E1B">
        <w:t>порядке самовыдвижения, или группа депутатов Совета.</w:t>
      </w:r>
    </w:p>
    <w:p w14:paraId="193AA031" w14:textId="77777777" w:rsidR="006162AD" w:rsidRPr="00610C7A" w:rsidRDefault="006162AD" w:rsidP="006162AD">
      <w:pPr>
        <w:pStyle w:val="a4"/>
        <w:ind w:firstLine="708"/>
        <w:jc w:val="both"/>
        <w:rPr>
          <w:color w:val="2A2A2A"/>
          <w:sz w:val="22"/>
          <w:szCs w:val="22"/>
        </w:rPr>
      </w:pPr>
    </w:p>
    <w:p w14:paraId="79204114" w14:textId="77777777" w:rsidR="006162AD" w:rsidRPr="00610C7A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0C7A">
        <w:rPr>
          <w:rFonts w:ascii="Times New Roman" w:hAnsi="Times New Roman" w:cs="Times New Roman"/>
        </w:rPr>
        <w:lastRenderedPageBreak/>
        <w:t>Кандидат, давший согласие баллотироваться, выступает на сессии и отвечает на вопросы депутатов. Депутаты имеют право высказываться «за» или «против» кандидатуры.</w:t>
      </w:r>
    </w:p>
    <w:p w14:paraId="656D8ED4" w14:textId="77777777" w:rsidR="006162AD" w:rsidRPr="00610C7A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0C7A">
        <w:rPr>
          <w:rFonts w:ascii="Times New Roman" w:hAnsi="Times New Roman" w:cs="Times New Roman"/>
        </w:rPr>
        <w:t>Избранным на должность председателя Совета депутатов муниципального образования является кандидат, получивший более половины голосов от числа избранных депутатов.</w:t>
      </w:r>
    </w:p>
    <w:p w14:paraId="370D50E1" w14:textId="77777777" w:rsidR="006162AD" w:rsidRPr="00610C7A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0C7A">
        <w:rPr>
          <w:rFonts w:ascii="Times New Roman" w:hAnsi="Times New Roman" w:cs="Times New Roman"/>
        </w:rPr>
        <w:t xml:space="preserve"> Избрание председателя Совета депутатов муниципального образования депутатов оформляется решением Совета.</w:t>
      </w:r>
    </w:p>
    <w:p w14:paraId="14E496DE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</w:p>
    <w:p w14:paraId="207C6EEF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 xml:space="preserve">ГЛАВА </w:t>
      </w:r>
      <w:r w:rsidRPr="00990601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en-US"/>
        </w:rPr>
        <w:t>I</w:t>
      </w:r>
      <w:r w:rsidRPr="00990601">
        <w:rPr>
          <w:rFonts w:ascii="Times New Roman" w:hAnsi="Times New Roman" w:cs="Times New Roman"/>
          <w:b/>
        </w:rPr>
        <w:t xml:space="preserve"> Порядок избрания заместителя председателя сельского</w:t>
      </w:r>
    </w:p>
    <w:p w14:paraId="60B887B6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>Совета депутатов</w:t>
      </w:r>
    </w:p>
    <w:p w14:paraId="223B367F" w14:textId="77777777" w:rsidR="006162AD" w:rsidRPr="00582E1B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>тья 11. Заместитель председателя</w:t>
      </w:r>
      <w:r w:rsidRPr="00990601">
        <w:rPr>
          <w:rFonts w:ascii="Times New Roman" w:hAnsi="Times New Roman" w:cs="Times New Roman"/>
        </w:rPr>
        <w:t xml:space="preserve"> Совета депутатов муниципального образования депутатов избирается из числа депутатов открытым голосованием.</w:t>
      </w:r>
      <w:r w:rsidRPr="00582E1B">
        <w:rPr>
          <w:rFonts w:ascii="Helvetica" w:eastAsia="Times New Roman" w:hAnsi="Helvetica" w:cs="Times New Roman"/>
          <w:color w:val="1A1A1A"/>
          <w:sz w:val="23"/>
          <w:szCs w:val="23"/>
        </w:rPr>
        <w:t xml:space="preserve"> </w:t>
      </w:r>
      <w:r w:rsidRPr="00582E1B">
        <w:rPr>
          <w:rFonts w:ascii="Times New Roman" w:hAnsi="Times New Roman" w:cs="Times New Roman"/>
        </w:rPr>
        <w:t>Заседание Совета, на котором</w:t>
      </w:r>
      <w:r>
        <w:rPr>
          <w:rFonts w:ascii="Times New Roman" w:hAnsi="Times New Roman" w:cs="Times New Roman"/>
        </w:rPr>
        <w:t xml:space="preserve"> избирается </w:t>
      </w:r>
      <w:r w:rsidRPr="00582E1B">
        <w:rPr>
          <w:rFonts w:ascii="Times New Roman" w:hAnsi="Times New Roman" w:cs="Times New Roman"/>
        </w:rPr>
        <w:t>заместитель председателя Совета, правомочно, если на нем присутствует не</w:t>
      </w:r>
      <w:r>
        <w:rPr>
          <w:rFonts w:ascii="Times New Roman" w:hAnsi="Times New Roman" w:cs="Times New Roman"/>
        </w:rPr>
        <w:t xml:space="preserve"> </w:t>
      </w:r>
      <w:r w:rsidRPr="00582E1B">
        <w:rPr>
          <w:rFonts w:ascii="Times New Roman" w:hAnsi="Times New Roman" w:cs="Times New Roman"/>
        </w:rPr>
        <w:t>менее двух третей от установленного числа депутатов Совета.</w:t>
      </w:r>
    </w:p>
    <w:p w14:paraId="54A676C2" w14:textId="77777777" w:rsidR="006162AD" w:rsidRPr="00582E1B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0C7A">
        <w:rPr>
          <w:rFonts w:ascii="Times New Roman" w:hAnsi="Times New Roman" w:cs="Times New Roman"/>
        </w:rPr>
        <w:t>Статья 1</w:t>
      </w:r>
      <w:r>
        <w:rPr>
          <w:rFonts w:ascii="Times New Roman" w:hAnsi="Times New Roman" w:cs="Times New Roman"/>
        </w:rPr>
        <w:t>2</w:t>
      </w:r>
      <w:r w:rsidRPr="00610C7A">
        <w:rPr>
          <w:rFonts w:ascii="Times New Roman" w:hAnsi="Times New Roman" w:cs="Times New Roman"/>
        </w:rPr>
        <w:t xml:space="preserve">.  </w:t>
      </w:r>
      <w:bookmarkStart w:id="1" w:name="_Hlk147410047"/>
      <w:r w:rsidRPr="00582E1B">
        <w:rPr>
          <w:rFonts w:ascii="Times New Roman" w:hAnsi="Times New Roman" w:cs="Times New Roman"/>
        </w:rPr>
        <w:t>Правом выдвижения кандидатов на должность заместителя из числа депутатов Совета обладают депутат, в том числе в</w:t>
      </w:r>
      <w:r>
        <w:rPr>
          <w:rFonts w:ascii="Times New Roman" w:hAnsi="Times New Roman" w:cs="Times New Roman"/>
        </w:rPr>
        <w:t xml:space="preserve"> </w:t>
      </w:r>
      <w:r w:rsidRPr="00582E1B">
        <w:rPr>
          <w:rFonts w:ascii="Times New Roman" w:hAnsi="Times New Roman" w:cs="Times New Roman"/>
        </w:rPr>
        <w:t>порядке самовыдвижения, или группа депутатов Совета.</w:t>
      </w:r>
    </w:p>
    <w:p w14:paraId="1126DB6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Кандидат, давший согласие баллотироваться, выступает на сессии и отвечает на вопросы депутатов. Депутаты имеют право высказываться «за» или «против» кандидатуры.</w:t>
      </w:r>
    </w:p>
    <w:p w14:paraId="1ABBB99D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бранным на должность заместителя</w:t>
      </w:r>
      <w:r w:rsidRPr="00990601">
        <w:rPr>
          <w:rFonts w:ascii="Times New Roman" w:hAnsi="Times New Roman" w:cs="Times New Roman"/>
        </w:rPr>
        <w:t xml:space="preserve"> председателя Совета депутатов муниципального образования является кандидат, получивший более половины голосов от числа избранных депутатов.</w:t>
      </w:r>
    </w:p>
    <w:p w14:paraId="2ECC828B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Избрание заместителя</w:t>
      </w:r>
      <w:r w:rsidRPr="00990601">
        <w:rPr>
          <w:rFonts w:ascii="Times New Roman" w:hAnsi="Times New Roman" w:cs="Times New Roman"/>
        </w:rPr>
        <w:t xml:space="preserve"> председателя Совета депутатов муниципального образования депутатов оформляется решением Совета.</w:t>
      </w:r>
    </w:p>
    <w:bookmarkEnd w:id="1"/>
    <w:p w14:paraId="76B8E569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E45E1F6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 xml:space="preserve">ГЛАВА </w:t>
      </w:r>
      <w:r w:rsidRPr="00990601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990601">
        <w:rPr>
          <w:rFonts w:ascii="Times New Roman" w:hAnsi="Times New Roman" w:cs="Times New Roman"/>
          <w:b/>
        </w:rPr>
        <w:t xml:space="preserve"> Порядок формирования и деятельности постоянных комиссий сельского Совета депутатов</w:t>
      </w:r>
    </w:p>
    <w:p w14:paraId="49FA54BC" w14:textId="77777777" w:rsidR="006162AD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 Статья 1</w:t>
      </w:r>
      <w:r>
        <w:rPr>
          <w:rFonts w:ascii="Times New Roman" w:hAnsi="Times New Roman" w:cs="Times New Roman"/>
        </w:rPr>
        <w:t>3. Совет</w:t>
      </w:r>
      <w:r w:rsidRPr="00990601">
        <w:rPr>
          <w:rFonts w:ascii="Times New Roman" w:hAnsi="Times New Roman" w:cs="Times New Roman"/>
        </w:rPr>
        <w:t xml:space="preserve"> депутатов муниципального образования на срок своих полномочий образует </w:t>
      </w:r>
      <w:r w:rsidRPr="00783E28">
        <w:t xml:space="preserve">три </w:t>
      </w:r>
      <w:r w:rsidRPr="00015B9A">
        <w:rPr>
          <w:rFonts w:ascii="Times New Roman" w:hAnsi="Times New Roman" w:cs="Times New Roman"/>
        </w:rPr>
        <w:t>постоянные комиссии</w:t>
      </w:r>
      <w:r w:rsidRPr="00990601">
        <w:rPr>
          <w:rFonts w:ascii="Times New Roman" w:hAnsi="Times New Roman" w:cs="Times New Roman"/>
        </w:rPr>
        <w:t>. Функции и порядок деятельности комиссии определяется настоящим регламентом</w:t>
      </w:r>
    </w:p>
    <w:p w14:paraId="23919D3F" w14:textId="77777777" w:rsidR="006162AD" w:rsidRPr="00015B9A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15B9A">
        <w:rPr>
          <w:rFonts w:ascii="Times New Roman" w:hAnsi="Times New Roman" w:cs="Times New Roman"/>
        </w:rPr>
        <w:t>- по социальным вопросам, правопорядку, развитию местного самоуправления, ЖКХ, охране окружающей среды;</w:t>
      </w:r>
    </w:p>
    <w:p w14:paraId="244A3169" w14:textId="77777777" w:rsidR="006162AD" w:rsidRPr="00EB0A4E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15B9A">
        <w:rPr>
          <w:rFonts w:ascii="Times New Roman" w:hAnsi="Times New Roman" w:cs="Times New Roman"/>
        </w:rPr>
        <w:t xml:space="preserve">- по экономике, бюджету, налогам, земле и муниципальной собственности  </w:t>
      </w:r>
    </w:p>
    <w:p w14:paraId="4D565379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1</w:t>
      </w:r>
      <w:r>
        <w:rPr>
          <w:rFonts w:ascii="Times New Roman" w:hAnsi="Times New Roman" w:cs="Times New Roman"/>
        </w:rPr>
        <w:t>4</w:t>
      </w:r>
      <w:r w:rsidRPr="00990601">
        <w:rPr>
          <w:rFonts w:ascii="Times New Roman" w:hAnsi="Times New Roman" w:cs="Times New Roman"/>
        </w:rPr>
        <w:t>. Комиссии проводят работу в соответствии с утвержденным планом, численный, персональный состав постоянных комиссии определяется Советом и утверждается решение сессии открытым голосованием большинством голосов от числа избранных депутатов.</w:t>
      </w:r>
    </w:p>
    <w:p w14:paraId="03CD29FE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1</w:t>
      </w:r>
      <w:r>
        <w:rPr>
          <w:rFonts w:ascii="Times New Roman" w:hAnsi="Times New Roman" w:cs="Times New Roman"/>
        </w:rPr>
        <w:t>5</w:t>
      </w:r>
      <w:r w:rsidRPr="00990601">
        <w:rPr>
          <w:rFonts w:ascii="Times New Roman" w:hAnsi="Times New Roman" w:cs="Times New Roman"/>
        </w:rPr>
        <w:t>. Изменения в составе комиссий производятся по личном</w:t>
      </w:r>
      <w:r>
        <w:rPr>
          <w:rFonts w:ascii="Times New Roman" w:hAnsi="Times New Roman" w:cs="Times New Roman"/>
        </w:rPr>
        <w:t>у заявлению депутата о выходе из</w:t>
      </w:r>
      <w:r w:rsidRPr="00990601">
        <w:rPr>
          <w:rFonts w:ascii="Times New Roman" w:hAnsi="Times New Roman" w:cs="Times New Roman"/>
        </w:rPr>
        <w:t xml:space="preserve"> комиссии и </w:t>
      </w:r>
      <w:r>
        <w:rPr>
          <w:rFonts w:ascii="Times New Roman" w:hAnsi="Times New Roman" w:cs="Times New Roman"/>
        </w:rPr>
        <w:t>желания</w:t>
      </w:r>
      <w:r w:rsidRPr="00990601">
        <w:rPr>
          <w:rFonts w:ascii="Times New Roman" w:hAnsi="Times New Roman" w:cs="Times New Roman"/>
        </w:rPr>
        <w:t xml:space="preserve"> в состав другой комиссии. Совет большинством голосов от числа избранных депутатов принимает решение по этому вопросу.</w:t>
      </w:r>
    </w:p>
    <w:p w14:paraId="70D0B15D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1</w:t>
      </w:r>
      <w:r>
        <w:rPr>
          <w:rFonts w:ascii="Times New Roman" w:hAnsi="Times New Roman" w:cs="Times New Roman"/>
        </w:rPr>
        <w:t>6</w:t>
      </w:r>
      <w:r w:rsidRPr="00990601">
        <w:rPr>
          <w:rFonts w:ascii="Times New Roman" w:hAnsi="Times New Roman" w:cs="Times New Roman"/>
        </w:rPr>
        <w:t>. Депутаты Совета депутатов муниципального образования вправе состоять и работать в одной из постоянных комиссий.</w:t>
      </w:r>
    </w:p>
    <w:p w14:paraId="1131308D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17</w:t>
      </w:r>
      <w:r w:rsidRPr="00990601">
        <w:rPr>
          <w:rFonts w:ascii="Times New Roman" w:hAnsi="Times New Roman" w:cs="Times New Roman"/>
        </w:rPr>
        <w:t>. Координация деятельности постоянных комиссий и оказание им помощи в работ</w:t>
      </w:r>
      <w:r>
        <w:rPr>
          <w:rFonts w:ascii="Times New Roman" w:hAnsi="Times New Roman" w:cs="Times New Roman"/>
        </w:rPr>
        <w:t xml:space="preserve">е осуществляется председателем </w:t>
      </w:r>
      <w:r w:rsidRPr="00990601">
        <w:rPr>
          <w:rFonts w:ascii="Times New Roman" w:hAnsi="Times New Roman" w:cs="Times New Roman"/>
        </w:rPr>
        <w:t>Совета депутатов муниципального образования.</w:t>
      </w:r>
    </w:p>
    <w:p w14:paraId="27205D20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18</w:t>
      </w:r>
      <w:r w:rsidRPr="00990601">
        <w:rPr>
          <w:rFonts w:ascii="Times New Roman" w:hAnsi="Times New Roman" w:cs="Times New Roman"/>
        </w:rPr>
        <w:t>. Основной формой работы постоянных комиссий является заседание. Заседание комиссии правомочно, если на нем присутствует более половины от общего членов комиссии.</w:t>
      </w:r>
    </w:p>
    <w:p w14:paraId="1FA16E8B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Заседание комиссии проводится председателем комиссии. О заседании комиссии его председатель уведомляет заблаговременно членов комиссии, своевременно информирует других участников заседания.</w:t>
      </w:r>
    </w:p>
    <w:p w14:paraId="0F1A7CC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Депутат обязан присутствовать на заседаниях постоянной комиссии, принимать участие в ее работе</w:t>
      </w:r>
    </w:p>
    <w:p w14:paraId="06318D34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О невозможности присутствовать на заседании комиссии по уважительной причине депутат заранее извещает об этом председателя комиссии.</w:t>
      </w:r>
    </w:p>
    <w:p w14:paraId="3602AC21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Член комиссии вправе вносить предложения по повестке заседания, порядку рассмотрения и существу обсуждаемых вопросов. Член комиссии вправе на заседаниях комиссии участвовать в прениях, </w:t>
      </w:r>
      <w:r w:rsidRPr="00990601">
        <w:rPr>
          <w:rFonts w:ascii="Times New Roman" w:hAnsi="Times New Roman" w:cs="Times New Roman"/>
        </w:rPr>
        <w:lastRenderedPageBreak/>
        <w:t>обращаться с предложениями и замечаниями, задавать вопросы докладчикам, председательствующему, требовать ответа, выступать по мотивам голосования, давать справки.</w:t>
      </w:r>
    </w:p>
    <w:p w14:paraId="1F923639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Член комиссии, мнение и предложение которого не получило поддержки комиссии, может выступать с изложением своего мнения при рассмотрении соответствующего вопроса на сессии Совета депутатов муниципального образования.</w:t>
      </w:r>
    </w:p>
    <w:p w14:paraId="4736E014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19</w:t>
      </w:r>
      <w:r w:rsidRPr="00990601">
        <w:rPr>
          <w:rFonts w:ascii="Times New Roman" w:hAnsi="Times New Roman" w:cs="Times New Roman"/>
        </w:rPr>
        <w:t>. В заседании постоянных комиссий могут принимать участие с правом совещательного голоса депутаты, не входящие в их состав.</w:t>
      </w:r>
    </w:p>
    <w:p w14:paraId="1F3F4206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2</w:t>
      </w:r>
      <w:r>
        <w:rPr>
          <w:rFonts w:ascii="Times New Roman" w:hAnsi="Times New Roman" w:cs="Times New Roman"/>
        </w:rPr>
        <w:t>0</w:t>
      </w:r>
      <w:r w:rsidRPr="00990601">
        <w:rPr>
          <w:rFonts w:ascii="Times New Roman" w:hAnsi="Times New Roman" w:cs="Times New Roman"/>
        </w:rPr>
        <w:t>. На заседаниях постоянных комиссий ведутся протоколы, которые подписываются председателем и секретарем</w:t>
      </w:r>
      <w:r>
        <w:rPr>
          <w:rFonts w:ascii="Times New Roman" w:hAnsi="Times New Roman" w:cs="Times New Roman"/>
        </w:rPr>
        <w:t xml:space="preserve"> ведущим протокол</w:t>
      </w:r>
      <w:r w:rsidRPr="00990601">
        <w:rPr>
          <w:rFonts w:ascii="Times New Roman" w:hAnsi="Times New Roman" w:cs="Times New Roman"/>
        </w:rPr>
        <w:t xml:space="preserve"> соответствующей комиссии. Комиссия принимает на своих заседаниях решения, заключения, рекомендации, обращения, решения принимаются большинством голосов от числа присутствующих депутатов – членов комиссии открытым голосованием и подписывается ее председателем.</w:t>
      </w:r>
    </w:p>
    <w:p w14:paraId="58D4A31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21</w:t>
      </w:r>
      <w:r w:rsidRPr="00990601">
        <w:rPr>
          <w:rFonts w:ascii="Times New Roman" w:hAnsi="Times New Roman" w:cs="Times New Roman"/>
        </w:rPr>
        <w:t>. Комиссия вправе проводить совместные заседания с другими постоянными комиссиями по вопросам, относящимся к их совместному ведению. Совместные заседания правомочны, если на них присутствуют более половины членов каждой комиссии.</w:t>
      </w:r>
    </w:p>
    <w:p w14:paraId="70818B0F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Совместные заседания поочередно ведут председатели соответствующих постоянных комиссий.</w:t>
      </w:r>
    </w:p>
    <w:p w14:paraId="34C0B942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Решения, заключения, рекомендации, протоколы совместных заседаний подписываю</w:t>
      </w:r>
      <w:r>
        <w:rPr>
          <w:rFonts w:ascii="Times New Roman" w:hAnsi="Times New Roman" w:cs="Times New Roman"/>
        </w:rPr>
        <w:t>тся председателями</w:t>
      </w:r>
      <w:r w:rsidRPr="00990601">
        <w:rPr>
          <w:rFonts w:ascii="Times New Roman" w:hAnsi="Times New Roman" w:cs="Times New Roman"/>
        </w:rPr>
        <w:t xml:space="preserve"> соответствующих комиссий.</w:t>
      </w:r>
    </w:p>
    <w:p w14:paraId="608FE7B9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По вопросам, подготовленным комиссиями совместно, могут выступать на сессиях с совместными докладами, содокладами.</w:t>
      </w:r>
    </w:p>
    <w:p w14:paraId="0BB9A0BE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Депутат в соответствии с планом работы комиссии, Совета может </w:t>
      </w:r>
      <w:r>
        <w:rPr>
          <w:rFonts w:ascii="Times New Roman" w:hAnsi="Times New Roman" w:cs="Times New Roman"/>
        </w:rPr>
        <w:t>выступать</w:t>
      </w:r>
      <w:r w:rsidRPr="00990601">
        <w:rPr>
          <w:rFonts w:ascii="Times New Roman" w:hAnsi="Times New Roman" w:cs="Times New Roman"/>
        </w:rPr>
        <w:t xml:space="preserve"> в пределах своей компетенции с привлечением представителей соответствующих органов, общественных объединений сведения о нарушениях законов, прав, свобод и законных интересов граждан, организаций, руководители обязаны не препятствовать представлять необходимые документы, в пределах компетенций, установленных Законом.</w:t>
      </w:r>
    </w:p>
    <w:p w14:paraId="6B58482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2669">
        <w:rPr>
          <w:rFonts w:ascii="Times New Roman" w:hAnsi="Times New Roman" w:cs="Times New Roman"/>
        </w:rPr>
        <w:t>Статья</w:t>
      </w:r>
      <w:r>
        <w:rPr>
          <w:rFonts w:ascii="Times New Roman" w:hAnsi="Times New Roman" w:cs="Times New Roman"/>
        </w:rPr>
        <w:t xml:space="preserve"> </w:t>
      </w:r>
      <w:r w:rsidRPr="00EC26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EC2669">
        <w:rPr>
          <w:rFonts w:ascii="Times New Roman" w:hAnsi="Times New Roman" w:cs="Times New Roman"/>
        </w:rPr>
        <w:t>. Для всестороннего и компетентного изучения рассматриваемых вопросов постоянные комиссии вправе образовать по согласованию с главой муниципального образования рабочие группы из числа должностных лиц предприятий, учреждений, организаций, специалистов.</w:t>
      </w:r>
    </w:p>
    <w:p w14:paraId="34D4E3AC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23. Совет</w:t>
      </w:r>
      <w:r w:rsidRPr="00990601">
        <w:rPr>
          <w:rFonts w:ascii="Times New Roman" w:hAnsi="Times New Roman" w:cs="Times New Roman"/>
        </w:rPr>
        <w:t xml:space="preserve"> депутатов муниципального образования в пределах своей компетенции в праве создавать временные депутатские комиссии и наделять их соответствующими полномочиями.</w:t>
      </w:r>
    </w:p>
    <w:p w14:paraId="662F1FB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Временная комиссия прекращает свою деятельность после выполнения поставленных перед нею задач.</w:t>
      </w:r>
    </w:p>
    <w:p w14:paraId="38E08E5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Совет депутатов вправе по своей инициативе прекратить работу временной комиссии в любое время. Прекращение работы временной комиссии оформляется решением соответствующего Совета.</w:t>
      </w:r>
    </w:p>
    <w:p w14:paraId="19C177CC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E1D9EEF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 xml:space="preserve">ГЛАВА </w:t>
      </w:r>
      <w:r w:rsidRPr="00990601">
        <w:rPr>
          <w:rFonts w:ascii="Times New Roman" w:hAnsi="Times New Roman" w:cs="Times New Roman"/>
          <w:b/>
          <w:lang w:val="en-US"/>
        </w:rPr>
        <w:t>V</w:t>
      </w:r>
      <w:r w:rsidRPr="00990601">
        <w:rPr>
          <w:rFonts w:ascii="Times New Roman" w:hAnsi="Times New Roman" w:cs="Times New Roman"/>
          <w:b/>
        </w:rPr>
        <w:t xml:space="preserve"> Порядок подготовки и проведения сессии</w:t>
      </w:r>
    </w:p>
    <w:p w14:paraId="4166F7CA" w14:textId="77777777" w:rsidR="006162AD" w:rsidRPr="00990601" w:rsidRDefault="006162AD" w:rsidP="006162A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>Совета депутатов муниципального образования</w:t>
      </w:r>
    </w:p>
    <w:p w14:paraId="263CC65E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2</w:t>
      </w:r>
      <w:r>
        <w:rPr>
          <w:rFonts w:ascii="Times New Roman" w:hAnsi="Times New Roman" w:cs="Times New Roman"/>
        </w:rPr>
        <w:t>4</w:t>
      </w:r>
      <w:r w:rsidRPr="00990601">
        <w:rPr>
          <w:rFonts w:ascii="Times New Roman" w:hAnsi="Times New Roman" w:cs="Times New Roman"/>
        </w:rPr>
        <w:t>. На первом заседании Совета депутатов муниципального образования открытым голосованием большинством голосов от ч</w:t>
      </w:r>
      <w:r>
        <w:rPr>
          <w:rFonts w:ascii="Times New Roman" w:hAnsi="Times New Roman" w:cs="Times New Roman"/>
        </w:rPr>
        <w:t>исла избранных депутатов образуется рабочий орган</w:t>
      </w:r>
      <w:r w:rsidRPr="00990601">
        <w:rPr>
          <w:rFonts w:ascii="Times New Roman" w:hAnsi="Times New Roman" w:cs="Times New Roman"/>
        </w:rPr>
        <w:t xml:space="preserve"> Совета: Секретариат.</w:t>
      </w:r>
    </w:p>
    <w:p w14:paraId="0492D0A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По этому вопросу принимается решение Совета. Руководит работой сессии – пре</w:t>
      </w:r>
      <w:r>
        <w:rPr>
          <w:rFonts w:ascii="Times New Roman" w:hAnsi="Times New Roman" w:cs="Times New Roman"/>
        </w:rPr>
        <w:t>дседатель</w:t>
      </w:r>
      <w:r w:rsidRPr="00990601">
        <w:rPr>
          <w:rFonts w:ascii="Times New Roman" w:hAnsi="Times New Roman" w:cs="Times New Roman"/>
        </w:rPr>
        <w:t>, в его отсутствие – Заместитель председателя Совета депутатов муниципального образования.</w:t>
      </w:r>
    </w:p>
    <w:p w14:paraId="0F5B5B9B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 Статья 2</w:t>
      </w:r>
      <w:r>
        <w:rPr>
          <w:rFonts w:ascii="Times New Roman" w:hAnsi="Times New Roman" w:cs="Times New Roman"/>
        </w:rPr>
        <w:t>5</w:t>
      </w:r>
      <w:r w:rsidRPr="00990601">
        <w:rPr>
          <w:rFonts w:ascii="Times New Roman" w:hAnsi="Times New Roman" w:cs="Times New Roman"/>
        </w:rPr>
        <w:t>. Секретариат Совета:</w:t>
      </w:r>
    </w:p>
    <w:p w14:paraId="3ED600FB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1. ведет и подписывает протоколы сессии.</w:t>
      </w:r>
    </w:p>
    <w:p w14:paraId="32F07573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2. выполняет функции по обеспечению заседаний.</w:t>
      </w:r>
    </w:p>
    <w:p w14:paraId="4DD69591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Возглавляет секретариат его руководитель, избранный членами секретариата.</w:t>
      </w:r>
    </w:p>
    <w:p w14:paraId="3C34BEE2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2</w:t>
      </w:r>
      <w:r>
        <w:rPr>
          <w:rFonts w:ascii="Times New Roman" w:hAnsi="Times New Roman" w:cs="Times New Roman"/>
        </w:rPr>
        <w:t>6</w:t>
      </w:r>
      <w:r w:rsidRPr="00990601">
        <w:rPr>
          <w:rFonts w:ascii="Times New Roman" w:hAnsi="Times New Roman" w:cs="Times New Roman"/>
        </w:rPr>
        <w:t xml:space="preserve">. О времени созыва </w:t>
      </w:r>
      <w:r>
        <w:rPr>
          <w:rFonts w:ascii="Times New Roman" w:hAnsi="Times New Roman" w:cs="Times New Roman"/>
        </w:rPr>
        <w:t>очередной с</w:t>
      </w:r>
      <w:r w:rsidRPr="00990601">
        <w:rPr>
          <w:rFonts w:ascii="Times New Roman" w:hAnsi="Times New Roman" w:cs="Times New Roman"/>
        </w:rPr>
        <w:t>ессии, месте ее проведения депутаты</w:t>
      </w:r>
      <w:r>
        <w:rPr>
          <w:rFonts w:ascii="Times New Roman" w:hAnsi="Times New Roman" w:cs="Times New Roman"/>
        </w:rPr>
        <w:t xml:space="preserve"> извещаются не позднее, чем за 10 дней</w:t>
      </w:r>
      <w:r w:rsidRPr="00990601">
        <w:rPr>
          <w:rFonts w:ascii="Times New Roman" w:hAnsi="Times New Roman" w:cs="Times New Roman"/>
        </w:rPr>
        <w:t xml:space="preserve"> до открытия сессии. По вопросам, вносимым на рассмотрение сессии, за </w:t>
      </w:r>
      <w:r>
        <w:rPr>
          <w:rFonts w:ascii="Times New Roman" w:hAnsi="Times New Roman" w:cs="Times New Roman"/>
        </w:rPr>
        <w:t>10 дней</w:t>
      </w:r>
      <w:r w:rsidRPr="00990601">
        <w:rPr>
          <w:rFonts w:ascii="Times New Roman" w:hAnsi="Times New Roman" w:cs="Times New Roman"/>
        </w:rPr>
        <w:t xml:space="preserve"> отправляет депутатам необходимые материалы.</w:t>
      </w:r>
    </w:p>
    <w:p w14:paraId="4E8BAA75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lastRenderedPageBreak/>
        <w:t xml:space="preserve">Статья </w:t>
      </w:r>
      <w:r>
        <w:rPr>
          <w:rFonts w:ascii="Times New Roman" w:hAnsi="Times New Roman" w:cs="Times New Roman"/>
        </w:rPr>
        <w:t>27</w:t>
      </w:r>
      <w:r w:rsidRPr="00990601">
        <w:rPr>
          <w:rFonts w:ascii="Times New Roman" w:hAnsi="Times New Roman" w:cs="Times New Roman"/>
        </w:rPr>
        <w:t xml:space="preserve">. Сессия </w:t>
      </w:r>
      <w:r>
        <w:rPr>
          <w:rFonts w:ascii="Times New Roman" w:hAnsi="Times New Roman" w:cs="Times New Roman"/>
        </w:rPr>
        <w:t>созывается Председателем Совета депутатов муниципального образования</w:t>
      </w:r>
      <w:r w:rsidRPr="00990601">
        <w:rPr>
          <w:rFonts w:ascii="Times New Roman" w:hAnsi="Times New Roman" w:cs="Times New Roman"/>
        </w:rPr>
        <w:t xml:space="preserve"> не реже </w:t>
      </w:r>
      <w:r w:rsidRPr="00893EBB">
        <w:rPr>
          <w:rFonts w:ascii="Times New Roman" w:eastAsia="Times New Roman" w:hAnsi="Times New Roman" w:cs="Times New Roman"/>
          <w:color w:val="000000"/>
        </w:rPr>
        <w:t>одного раза в два месяца</w:t>
      </w:r>
      <w:r w:rsidRPr="00990601">
        <w:rPr>
          <w:rFonts w:ascii="Times New Roman" w:hAnsi="Times New Roman" w:cs="Times New Roman"/>
        </w:rPr>
        <w:t>.</w:t>
      </w:r>
    </w:p>
    <w:p w14:paraId="5F1739D9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Внеоче</w:t>
      </w:r>
      <w:r>
        <w:rPr>
          <w:rFonts w:ascii="Times New Roman" w:hAnsi="Times New Roman" w:cs="Times New Roman"/>
        </w:rPr>
        <w:t xml:space="preserve">редная сессия созывается по инициативе Председателя Совета депутатов и главы </w:t>
      </w:r>
      <w:r w:rsidRPr="00990601">
        <w:rPr>
          <w:rFonts w:ascii="Times New Roman" w:hAnsi="Times New Roman" w:cs="Times New Roman"/>
        </w:rPr>
        <w:t xml:space="preserve">муниципального образования сельского поселения и по инициативе </w:t>
      </w:r>
      <w:r>
        <w:rPr>
          <w:rFonts w:ascii="Times New Roman" w:hAnsi="Times New Roman" w:cs="Times New Roman"/>
        </w:rPr>
        <w:t>не менее половины</w:t>
      </w:r>
      <w:r w:rsidRPr="00990601">
        <w:rPr>
          <w:rFonts w:ascii="Times New Roman" w:hAnsi="Times New Roman" w:cs="Times New Roman"/>
        </w:rPr>
        <w:t xml:space="preserve"> от установленного числа депутатов данного Совета.</w:t>
      </w:r>
    </w:p>
    <w:p w14:paraId="1913108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Порядок проведения сессий устанавливается настоящим регламентом.</w:t>
      </w:r>
    </w:p>
    <w:p w14:paraId="0B6DC497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10AF5">
        <w:rPr>
          <w:rFonts w:ascii="Times New Roman" w:hAnsi="Times New Roman" w:cs="Times New Roman"/>
        </w:rPr>
        <w:t>Статья 28. Сессии Совета депутатов муниципального образования депутатов проводятся, открыто, гласно и освещаются</w:t>
      </w:r>
      <w:r w:rsidRPr="00990601">
        <w:rPr>
          <w:rFonts w:ascii="Times New Roman" w:hAnsi="Times New Roman" w:cs="Times New Roman"/>
        </w:rPr>
        <w:t xml:space="preserve"> средствами массовой информации.</w:t>
      </w:r>
    </w:p>
    <w:p w14:paraId="0D1B9B84" w14:textId="77777777" w:rsidR="006162AD" w:rsidRPr="00990601" w:rsidRDefault="006162AD" w:rsidP="006162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На заседаниях могут присутствовать приглашенные представители органов местного самоуправления и государственных органов, общественных организаций, печати, радио и другие лица.</w:t>
      </w:r>
    </w:p>
    <w:p w14:paraId="7729D571" w14:textId="77777777" w:rsidR="006162AD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Председательствующий на сессии информирует о составе и чи</w:t>
      </w:r>
      <w:r>
        <w:rPr>
          <w:rFonts w:ascii="Times New Roman" w:hAnsi="Times New Roman" w:cs="Times New Roman"/>
        </w:rPr>
        <w:t>сле лиц, приглашенных на сессию</w:t>
      </w:r>
      <w:r w:rsidRPr="00990601">
        <w:rPr>
          <w:rFonts w:ascii="Times New Roman" w:hAnsi="Times New Roman" w:cs="Times New Roman"/>
        </w:rPr>
        <w:t>.</w:t>
      </w:r>
    </w:p>
    <w:p w14:paraId="1AEE3CA0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29</w:t>
      </w:r>
      <w:r w:rsidRPr="00990601">
        <w:rPr>
          <w:rFonts w:ascii="Times New Roman" w:hAnsi="Times New Roman" w:cs="Times New Roman"/>
        </w:rPr>
        <w:t>. По решению Совета может быть проведено закрытое заседание.</w:t>
      </w:r>
    </w:p>
    <w:p w14:paraId="4098813E" w14:textId="77777777" w:rsidR="006162AD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Решение о проведении закрытого заседания принимается </w:t>
      </w:r>
      <w:r>
        <w:rPr>
          <w:rFonts w:ascii="Times New Roman" w:hAnsi="Times New Roman" w:cs="Times New Roman"/>
        </w:rPr>
        <w:t xml:space="preserve">председателем Совета депутатов, постоянной комиссией или иным депутатским объединением депутатов. Закрытая сессия проводится при рассмотрении вопросов, содержащих государственную или иную тайну, а также вопросов, содержащих сведения конфиденциального характера. Решение о проведении закрытой сессии принимается большинством голосов от числа присутствующих на сессии депутатов. </w:t>
      </w:r>
    </w:p>
    <w:p w14:paraId="35A30D6D" w14:textId="77777777" w:rsidR="006162AD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закрытой сессии имеют право присутствовать представители органов местного самоуправления МО «Прибайкальский район», прокурор Прибайкальского района. Иные лица, не являющиеся депутатами Совета, могут присутствовать на закрытой сессии по </w:t>
      </w:r>
      <w:r w:rsidRPr="00990601">
        <w:rPr>
          <w:rFonts w:ascii="Times New Roman" w:hAnsi="Times New Roman" w:cs="Times New Roman"/>
        </w:rPr>
        <w:t>специальному приглашению</w:t>
      </w:r>
      <w:r>
        <w:rPr>
          <w:rFonts w:ascii="Times New Roman" w:hAnsi="Times New Roman" w:cs="Times New Roman"/>
        </w:rPr>
        <w:t xml:space="preserve"> Совета.</w:t>
      </w:r>
    </w:p>
    <w:p w14:paraId="4B46E9A3" w14:textId="77777777" w:rsidR="006162AD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вопросах, рассматриваемых на закрытой сессии, не подлежат разглашению. На закрытую сессию запрещается приносить и использовать в ходе заседания фото-, кино- и видеотехнику, а также средства звукозаписи и обработки информации.</w:t>
      </w:r>
    </w:p>
    <w:p w14:paraId="7A7DE049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14:paraId="4A125B10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3</w:t>
      </w:r>
      <w:r>
        <w:rPr>
          <w:rFonts w:ascii="Times New Roman" w:hAnsi="Times New Roman" w:cs="Times New Roman"/>
        </w:rPr>
        <w:t>0</w:t>
      </w:r>
      <w:r w:rsidRPr="00990601">
        <w:rPr>
          <w:rFonts w:ascii="Times New Roman" w:hAnsi="Times New Roman" w:cs="Times New Roman"/>
        </w:rPr>
        <w:t>. На заседаниях Совета ведутся протоколы.</w:t>
      </w:r>
    </w:p>
    <w:p w14:paraId="3D3C491B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3</w:t>
      </w:r>
      <w:r>
        <w:rPr>
          <w:rFonts w:ascii="Times New Roman" w:hAnsi="Times New Roman" w:cs="Times New Roman"/>
        </w:rPr>
        <w:t>1</w:t>
      </w:r>
      <w:r w:rsidRPr="00990601">
        <w:rPr>
          <w:rFonts w:ascii="Times New Roman" w:hAnsi="Times New Roman" w:cs="Times New Roman"/>
        </w:rPr>
        <w:t xml:space="preserve">. Заседание </w:t>
      </w:r>
      <w:r>
        <w:rPr>
          <w:rFonts w:ascii="Times New Roman" w:hAnsi="Times New Roman" w:cs="Times New Roman"/>
        </w:rPr>
        <w:tab/>
      </w:r>
      <w:r w:rsidRPr="00990601">
        <w:rPr>
          <w:rFonts w:ascii="Times New Roman" w:hAnsi="Times New Roman" w:cs="Times New Roman"/>
        </w:rPr>
        <w:t>Совета начинается с регистрации присутствующих депутатов. Итоги ее оглашаются председательствующим. Депутат обязан присутствовать на ее заседаниях. О невозможности присутствовать на сессии по уважительной причине депутат об</w:t>
      </w:r>
      <w:r>
        <w:rPr>
          <w:rFonts w:ascii="Times New Roman" w:hAnsi="Times New Roman" w:cs="Times New Roman"/>
        </w:rPr>
        <w:t>язан заблаговременно информировать председателя</w:t>
      </w:r>
      <w:r w:rsidRPr="00990601">
        <w:rPr>
          <w:rFonts w:ascii="Times New Roman" w:hAnsi="Times New Roman" w:cs="Times New Roman"/>
        </w:rPr>
        <w:t>, в слу</w:t>
      </w:r>
      <w:r>
        <w:rPr>
          <w:rFonts w:ascii="Times New Roman" w:hAnsi="Times New Roman" w:cs="Times New Roman"/>
        </w:rPr>
        <w:t xml:space="preserve">чае его отсутствия – заместителя </w:t>
      </w:r>
      <w:r w:rsidRPr="00990601">
        <w:rPr>
          <w:rFonts w:ascii="Times New Roman" w:hAnsi="Times New Roman" w:cs="Times New Roman"/>
        </w:rPr>
        <w:t>председателя Совета депутатов муниципального образования, управляющего делами Совета депутатов муниципального образования.</w:t>
      </w:r>
    </w:p>
    <w:p w14:paraId="4CCD77E9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ab/>
      </w:r>
      <w:r w:rsidRPr="00F0454D">
        <w:rPr>
          <w:rFonts w:ascii="Times New Roman" w:hAnsi="Times New Roman" w:cs="Times New Roman"/>
        </w:rPr>
        <w:t>Статья 32. Повестка</w:t>
      </w:r>
      <w:r w:rsidRPr="00990601">
        <w:rPr>
          <w:rFonts w:ascii="Times New Roman" w:hAnsi="Times New Roman" w:cs="Times New Roman"/>
        </w:rPr>
        <w:t xml:space="preserve"> дня сессии</w:t>
      </w:r>
      <w:r>
        <w:rPr>
          <w:rFonts w:ascii="Times New Roman" w:hAnsi="Times New Roman" w:cs="Times New Roman"/>
        </w:rPr>
        <w:t xml:space="preserve">, изменения </w:t>
      </w:r>
      <w:r w:rsidRPr="00990601">
        <w:rPr>
          <w:rFonts w:ascii="Times New Roman" w:hAnsi="Times New Roman" w:cs="Times New Roman"/>
        </w:rPr>
        <w:t xml:space="preserve">в утвержденную повестку сессии утверждается большинством голосов от присутствующих депутатов. </w:t>
      </w:r>
    </w:p>
    <w:p w14:paraId="017DFD17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Статья 33.</w:t>
      </w:r>
      <w:r>
        <w:rPr>
          <w:rFonts w:ascii="Times New Roman" w:hAnsi="Times New Roman" w:cs="Times New Roman"/>
        </w:rPr>
        <w:t xml:space="preserve"> Н</w:t>
      </w:r>
      <w:r w:rsidRPr="00990601">
        <w:rPr>
          <w:rFonts w:ascii="Times New Roman" w:hAnsi="Times New Roman" w:cs="Times New Roman"/>
        </w:rPr>
        <w:t>а заседаниях Совета депутаты вправе участвовать в прениях, вносить депутатские запросы, предложения, замечания и поправки по существу обсуждаемых вопросов, предлагать кандидатуры и высказывать свое мнение, задавать вопросы, давать справки, а также пользоваться иными установленными правами.</w:t>
      </w:r>
    </w:p>
    <w:p w14:paraId="59630DDB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3</w:t>
      </w:r>
      <w:r>
        <w:rPr>
          <w:rFonts w:ascii="Times New Roman" w:hAnsi="Times New Roman" w:cs="Times New Roman"/>
        </w:rPr>
        <w:t>4</w:t>
      </w:r>
      <w:r w:rsidRPr="00990601">
        <w:rPr>
          <w:rFonts w:ascii="Times New Roman" w:hAnsi="Times New Roman" w:cs="Times New Roman"/>
        </w:rPr>
        <w:t xml:space="preserve">. Председательствующий на сессии </w:t>
      </w:r>
      <w:r>
        <w:rPr>
          <w:rFonts w:ascii="Times New Roman" w:hAnsi="Times New Roman" w:cs="Times New Roman"/>
        </w:rPr>
        <w:t>председатель</w:t>
      </w:r>
      <w:r w:rsidRPr="00990601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 депутатов:</w:t>
      </w:r>
    </w:p>
    <w:p w14:paraId="481774BC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руководит общим ходом заседания, следит за соблюдением настоящего регламента;</w:t>
      </w:r>
    </w:p>
    <w:p w14:paraId="46E61DFF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предоставляет слово для выступления в порядке заявок в соответствии с повесткой дня и настоящим регламентом;</w:t>
      </w:r>
    </w:p>
    <w:p w14:paraId="0519A757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ставит на голосование предложения депутатов в порядке поступления;</w:t>
      </w:r>
    </w:p>
    <w:p w14:paraId="44357711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проводит голосование и оглашает его результаты;</w:t>
      </w:r>
    </w:p>
    <w:p w14:paraId="5225A56F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-предупреждает депутатов и других лиц о нарушении Положений настоящего Регламента, при повторном нарушении - лишает их слова.</w:t>
      </w:r>
    </w:p>
    <w:p w14:paraId="09488080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указывает на недопущение в ходе заседания нарушения положений Конституции Республики Бурятия, республиканских законов, настоящего Регламента;</w:t>
      </w:r>
    </w:p>
    <w:p w14:paraId="3D765490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удаляет из зала заседаний приглашенных лиц, мешающих работе Совета;</w:t>
      </w:r>
    </w:p>
    <w:p w14:paraId="7F96FCA3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подписывает решения Совета</w:t>
      </w:r>
      <w:r w:rsidRPr="00990601">
        <w:rPr>
          <w:rFonts w:ascii="Times New Roman" w:hAnsi="Times New Roman" w:cs="Times New Roman"/>
        </w:rPr>
        <w:t>.</w:t>
      </w:r>
    </w:p>
    <w:p w14:paraId="5E6701BC" w14:textId="77777777" w:rsidR="006162AD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Статья 35. П</w:t>
      </w:r>
      <w:r w:rsidRPr="00990601">
        <w:rPr>
          <w:rFonts w:ascii="Times New Roman" w:hAnsi="Times New Roman" w:cs="Times New Roman"/>
        </w:rPr>
        <w:t>редседательствующий на сессии не вправе комментировать выступления депутатов, давать характеристику выступающим.</w:t>
      </w:r>
    </w:p>
    <w:p w14:paraId="30BA6157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90601">
        <w:rPr>
          <w:rFonts w:ascii="Times New Roman" w:hAnsi="Times New Roman" w:cs="Times New Roman"/>
        </w:rPr>
        <w:t>редседательствующий</w:t>
      </w:r>
      <w:r>
        <w:rPr>
          <w:rFonts w:ascii="Times New Roman" w:hAnsi="Times New Roman" w:cs="Times New Roman"/>
        </w:rPr>
        <w:t xml:space="preserve"> имеет право на внеочередное выступление по любому вопросу. При открытом голосовании п</w:t>
      </w:r>
      <w:r w:rsidRPr="00990601">
        <w:rPr>
          <w:rFonts w:ascii="Times New Roman" w:hAnsi="Times New Roman" w:cs="Times New Roman"/>
        </w:rPr>
        <w:t>редседательствующий</w:t>
      </w:r>
      <w:r>
        <w:rPr>
          <w:rFonts w:ascii="Times New Roman" w:hAnsi="Times New Roman" w:cs="Times New Roman"/>
        </w:rPr>
        <w:t xml:space="preserve"> голосует последним.</w:t>
      </w:r>
    </w:p>
    <w:p w14:paraId="79350A7D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Статья 36.</w:t>
      </w:r>
      <w:r w:rsidRPr="000F5C32">
        <w:rPr>
          <w:rFonts w:ascii="Times New Roman" w:hAnsi="Times New Roman" w:cs="Times New Roman"/>
        </w:rPr>
        <w:t xml:space="preserve"> Участие главы </w:t>
      </w:r>
      <w:r>
        <w:rPr>
          <w:rFonts w:ascii="Times New Roman" w:hAnsi="Times New Roman" w:cs="Times New Roman"/>
        </w:rPr>
        <w:t>муниципального образования</w:t>
      </w:r>
      <w:r w:rsidRPr="000F5C32">
        <w:rPr>
          <w:rFonts w:ascii="Times New Roman" w:hAnsi="Times New Roman" w:cs="Times New Roman"/>
        </w:rPr>
        <w:t xml:space="preserve"> на заседаниях Совета</w:t>
      </w:r>
      <w:r>
        <w:rPr>
          <w:rFonts w:ascii="Times New Roman" w:hAnsi="Times New Roman" w:cs="Times New Roman"/>
        </w:rPr>
        <w:t xml:space="preserve"> Глава муниципального образования </w:t>
      </w:r>
      <w:r w:rsidRPr="000F5C32">
        <w:rPr>
          <w:rFonts w:ascii="Times New Roman" w:hAnsi="Times New Roman" w:cs="Times New Roman"/>
        </w:rPr>
        <w:t>вправе присутствовать на заседаниях Совета, в том числе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 xml:space="preserve">на закрытых заседаниях. </w:t>
      </w:r>
    </w:p>
    <w:p w14:paraId="02E04CFC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F5C32">
        <w:rPr>
          <w:rFonts w:ascii="Times New Roman" w:hAnsi="Times New Roman" w:cs="Times New Roman"/>
        </w:rPr>
        <w:t>Стат</w:t>
      </w:r>
      <w:r>
        <w:rPr>
          <w:rFonts w:ascii="Times New Roman" w:hAnsi="Times New Roman" w:cs="Times New Roman"/>
        </w:rPr>
        <w:t>ья 37. Права главы</w:t>
      </w:r>
      <w:r w:rsidRPr="000F5C32">
        <w:rPr>
          <w:rFonts w:ascii="Times New Roman" w:hAnsi="Times New Roman" w:cs="Times New Roman"/>
        </w:rPr>
        <w:t xml:space="preserve"> на заседаниях Совета</w:t>
      </w:r>
    </w:p>
    <w:p w14:paraId="71F5FE7D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0F5C32">
        <w:rPr>
          <w:rFonts w:ascii="Times New Roman" w:hAnsi="Times New Roman" w:cs="Times New Roman"/>
        </w:rPr>
        <w:t>Глава имеет право:</w:t>
      </w:r>
    </w:p>
    <w:p w14:paraId="0531024B" w14:textId="77777777" w:rsidR="006162AD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5C32">
        <w:rPr>
          <w:rFonts w:ascii="Times New Roman" w:hAnsi="Times New Roman" w:cs="Times New Roman"/>
        </w:rPr>
        <w:t xml:space="preserve"> вносить предложения и замечания по проекту повестки заседания, по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порядку ведения заседаний Совета, по порядку рассмотрения и существу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обсуждаемых вопросов;</w:t>
      </w:r>
    </w:p>
    <w:p w14:paraId="4431AB9F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5C32">
        <w:rPr>
          <w:rFonts w:ascii="Times New Roman" w:hAnsi="Times New Roman" w:cs="Times New Roman"/>
        </w:rPr>
        <w:t xml:space="preserve"> выступать на заседаниях Совета, вносить на сессию Совета проекты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решений и поправки к ним;</w:t>
      </w:r>
    </w:p>
    <w:p w14:paraId="4091CB54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5C32">
        <w:rPr>
          <w:rFonts w:ascii="Times New Roman" w:hAnsi="Times New Roman" w:cs="Times New Roman"/>
        </w:rPr>
        <w:t xml:space="preserve"> участвовать в прениях, задавать вопросы докладчику (содокладчику);</w:t>
      </w:r>
    </w:p>
    <w:p w14:paraId="343223D1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5C32">
        <w:rPr>
          <w:rFonts w:ascii="Times New Roman" w:hAnsi="Times New Roman" w:cs="Times New Roman"/>
        </w:rPr>
        <w:t xml:space="preserve"> ставить вопрос о необходимости разработки нового проекта решения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Совета или изменения действующего решения;</w:t>
      </w:r>
    </w:p>
    <w:p w14:paraId="0294DBA7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5C32">
        <w:rPr>
          <w:rFonts w:ascii="Times New Roman" w:hAnsi="Times New Roman" w:cs="Times New Roman"/>
        </w:rPr>
        <w:t xml:space="preserve"> оглашать обращения, имеющие общественное значение;</w:t>
      </w:r>
    </w:p>
    <w:p w14:paraId="23BB372A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5C32">
        <w:rPr>
          <w:rFonts w:ascii="Times New Roman" w:hAnsi="Times New Roman" w:cs="Times New Roman"/>
        </w:rPr>
        <w:t xml:space="preserve"> знакомиться с протоколом своего выступления и другими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материалами сессии;</w:t>
      </w:r>
    </w:p>
    <w:p w14:paraId="60400127" w14:textId="77777777" w:rsidR="006162AD" w:rsidRPr="000F5C32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5C32"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иными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правами,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предоставленными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законодательством, Уставом, настоящим Регламентом и решениями</w:t>
      </w:r>
      <w:r>
        <w:rPr>
          <w:rFonts w:ascii="Times New Roman" w:hAnsi="Times New Roman" w:cs="Times New Roman"/>
        </w:rPr>
        <w:t xml:space="preserve"> </w:t>
      </w:r>
      <w:r w:rsidRPr="000F5C32">
        <w:rPr>
          <w:rFonts w:ascii="Times New Roman" w:hAnsi="Times New Roman" w:cs="Times New Roman"/>
        </w:rPr>
        <w:t>Совета.</w:t>
      </w:r>
    </w:p>
    <w:p w14:paraId="12791D2C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38</w:t>
      </w:r>
      <w:r w:rsidRPr="00990601">
        <w:rPr>
          <w:rFonts w:ascii="Times New Roman" w:hAnsi="Times New Roman" w:cs="Times New Roman"/>
        </w:rPr>
        <w:t>. Сессии Совета проводятся в рабочие дни, пока не будет исчерпана его повестка, если Совет не примет иного решения большинством голосов от присутствующих депутатов.</w:t>
      </w:r>
    </w:p>
    <w:p w14:paraId="4B60D8F5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Сессия проводится в течении 1 рабочего дня.</w:t>
      </w:r>
    </w:p>
    <w:p w14:paraId="5D6FFCC7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39</w:t>
      </w:r>
      <w:r w:rsidRPr="00990601">
        <w:rPr>
          <w:rFonts w:ascii="Times New Roman" w:hAnsi="Times New Roman" w:cs="Times New Roman"/>
        </w:rPr>
        <w:t xml:space="preserve">. Продолжительность докладов, содокладов и заключительного слова устанавливается председательствующим на сессии по согласованию с докладчиком и содокладчиком, но не должна превышать 20 минут для доклада, до 10 минут – для содоклада и 10 минут – для заключительного слова. </w:t>
      </w:r>
    </w:p>
    <w:p w14:paraId="2C414CF7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Выступающим в прениях предоставляется до 7 минут, для повторных выступлений в прениях, а также для выступлений при обсуждении проектов решений – до 5 минут. Для выступлений по порядку ведения заседания, по мотивам голосования, по кандидатурам, для заявлений вопросов, предложений, сообщений, справок – до трех минут.</w:t>
      </w:r>
    </w:p>
    <w:p w14:paraId="60325E12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По истечении установленного времени председательствующий может продлить время выступления.</w:t>
      </w:r>
    </w:p>
    <w:p w14:paraId="074FB72D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40. Д</w:t>
      </w:r>
      <w:r w:rsidRPr="00990601">
        <w:rPr>
          <w:rFonts w:ascii="Times New Roman" w:hAnsi="Times New Roman" w:cs="Times New Roman"/>
        </w:rPr>
        <w:t>епутат Совета депутатов муниципального образования выступает на сессии после предоставления ем</w:t>
      </w:r>
      <w:r>
        <w:rPr>
          <w:rFonts w:ascii="Times New Roman" w:hAnsi="Times New Roman" w:cs="Times New Roman"/>
        </w:rPr>
        <w:t xml:space="preserve">у </w:t>
      </w:r>
      <w:r w:rsidRPr="00990601">
        <w:rPr>
          <w:rFonts w:ascii="Times New Roman" w:hAnsi="Times New Roman" w:cs="Times New Roman"/>
        </w:rPr>
        <w:t xml:space="preserve">слова председательствующим. Он может выступать в прениях по одному и тому же вопросу не более двух раз. </w:t>
      </w:r>
    </w:p>
    <w:p w14:paraId="1832FCA3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Слово по порядку ведения сессии, для справок, ответа на вопрос и разъяснения, для чрезвычайного сообщения может быть представлено председательствующим вне очереди.</w:t>
      </w:r>
    </w:p>
    <w:p w14:paraId="7712B109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>1</w:t>
      </w:r>
      <w:r w:rsidRPr="00990601">
        <w:rPr>
          <w:rFonts w:ascii="Times New Roman" w:hAnsi="Times New Roman" w:cs="Times New Roman"/>
        </w:rPr>
        <w:t>. Прения по обсуждаемому могут быть прекращены по истечении времени, установленного Советом, либо по решению сессии, принимаемому большинством голосов от числа депутатов, принявших участие в голосовании.</w:t>
      </w:r>
    </w:p>
    <w:p w14:paraId="231E8C79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После принятия решения о прекращении прений докладчик и содокладчик имеет право на заключительное слово.</w:t>
      </w:r>
    </w:p>
    <w:p w14:paraId="65FFCE81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Допускаются выступления депутатов по мотивам голосования с соблюдением установленного Регламента времени.</w:t>
      </w:r>
    </w:p>
    <w:p w14:paraId="21A20ED2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>2</w:t>
      </w:r>
      <w:r w:rsidRPr="00990601">
        <w:rPr>
          <w:rFonts w:ascii="Times New Roman" w:hAnsi="Times New Roman" w:cs="Times New Roman"/>
        </w:rPr>
        <w:t>. Решения Совета депутатов муниципального образования по рассматриваемым вопросам принимаются открытым голосованием.</w:t>
      </w:r>
    </w:p>
    <w:p w14:paraId="611F4D9A" w14:textId="77777777" w:rsidR="006162AD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Решение сессии считается принятым, если за него проголосовало более половины от установленного числа депу</w:t>
      </w:r>
      <w:r>
        <w:rPr>
          <w:rFonts w:ascii="Times New Roman" w:hAnsi="Times New Roman" w:cs="Times New Roman"/>
        </w:rPr>
        <w:t>татов. Решение подписывается</w:t>
      </w:r>
      <w:r w:rsidRPr="00990601">
        <w:rPr>
          <w:rFonts w:ascii="Times New Roman" w:hAnsi="Times New Roman" w:cs="Times New Roman"/>
        </w:rPr>
        <w:t>, председателем Совета депута</w:t>
      </w:r>
      <w:r>
        <w:rPr>
          <w:rFonts w:ascii="Times New Roman" w:hAnsi="Times New Roman" w:cs="Times New Roman"/>
        </w:rPr>
        <w:t xml:space="preserve">тов, муниципального образования.   </w:t>
      </w:r>
    </w:p>
    <w:p w14:paraId="08F0F972" w14:textId="77777777" w:rsidR="006162AD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9332B0">
        <w:rPr>
          <w:rFonts w:ascii="Times New Roman" w:hAnsi="Times New Roman" w:cs="Times New Roman"/>
        </w:rPr>
        <w:t>подписывает и обнародует в порядке, установленном Уставом, нормативные правовые акты, </w:t>
      </w:r>
    </w:p>
    <w:p w14:paraId="1F9E3E7E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332B0">
        <w:rPr>
          <w:rFonts w:ascii="Times New Roman" w:hAnsi="Times New Roman" w:cs="Times New Roman"/>
        </w:rPr>
        <w:t>принятые Советом депутатов</w:t>
      </w:r>
      <w:r>
        <w:rPr>
          <w:rFonts w:ascii="Times New Roman" w:hAnsi="Times New Roman" w:cs="Times New Roman"/>
        </w:rPr>
        <w:t>.</w:t>
      </w:r>
    </w:p>
    <w:p w14:paraId="14D02478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Статья 43. П</w:t>
      </w:r>
      <w:r w:rsidRPr="00990601">
        <w:rPr>
          <w:rFonts w:ascii="Times New Roman" w:hAnsi="Times New Roman" w:cs="Times New Roman"/>
        </w:rPr>
        <w:t xml:space="preserve">ри голосовании по каждому вопросу депутат имеет один голос, подавая его «за» или «против» принятого решения, либо воздерживаясь от его принятия. </w:t>
      </w:r>
    </w:p>
    <w:p w14:paraId="1013C805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Депутат лично осуществляет свое право на голосование.</w:t>
      </w:r>
    </w:p>
    <w:p w14:paraId="61ED12AC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Депутат, отсутствующий во время голосования, не вправе подать свой голос по истечении времени, отведенного для голосования.</w:t>
      </w:r>
    </w:p>
    <w:p w14:paraId="5EF24CCA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>4</w:t>
      </w:r>
      <w:r w:rsidRPr="00990601">
        <w:rPr>
          <w:rFonts w:ascii="Times New Roman" w:hAnsi="Times New Roman" w:cs="Times New Roman"/>
        </w:rPr>
        <w:t xml:space="preserve">. Перед началом открытого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числом может быть принято решение. </w:t>
      </w:r>
    </w:p>
    <w:p w14:paraId="1078C856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После объявления председательствующим о начале голосования никто не вправе прервать голосование.</w:t>
      </w:r>
    </w:p>
    <w:p w14:paraId="04AA54C0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По окончании подсчета голосов председательствующий объявляет, какое решение принято.</w:t>
      </w:r>
    </w:p>
    <w:p w14:paraId="1582047F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При отсутствии кворума, необходимого для проведения голосования, председательствующий переносит голосование на следующие заседание. </w:t>
      </w:r>
    </w:p>
    <w:p w14:paraId="37F33F33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Если при определении результатов голосования выявляются процедурные ошибки, допущенные при голосовании, по решению Совета должно быть проведено повторное голосование.</w:t>
      </w:r>
    </w:p>
    <w:p w14:paraId="09CC50D0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>5</w:t>
      </w:r>
      <w:r w:rsidRPr="00990601">
        <w:rPr>
          <w:rFonts w:ascii="Times New Roman" w:hAnsi="Times New Roman" w:cs="Times New Roman"/>
        </w:rPr>
        <w:t xml:space="preserve">. Решения Совета депутатов муниципального образования, принятые по наиболее важным вопросам жизнедеятельности поселения, связанные с правами, свободами и обязанностями граждан, вступают в силу после их опубликования. </w:t>
      </w:r>
    </w:p>
    <w:p w14:paraId="7E44E166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>6</w:t>
      </w:r>
      <w:r w:rsidRPr="00990601">
        <w:rPr>
          <w:rFonts w:ascii="Times New Roman" w:hAnsi="Times New Roman" w:cs="Times New Roman"/>
        </w:rPr>
        <w:t>. Решения Совета могут быть опротестованы в порядке прокурорского надзора или обжалованы в судебном порядке.</w:t>
      </w:r>
    </w:p>
    <w:p w14:paraId="3387FBD8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</w:p>
    <w:p w14:paraId="02D555A1" w14:textId="77777777" w:rsidR="006162AD" w:rsidRPr="00990601" w:rsidRDefault="006162AD" w:rsidP="006162AD">
      <w:pPr>
        <w:spacing w:after="0"/>
        <w:jc w:val="center"/>
        <w:rPr>
          <w:rFonts w:ascii="Times New Roman" w:hAnsi="Times New Roman" w:cs="Times New Roman"/>
          <w:b/>
        </w:rPr>
      </w:pPr>
      <w:r w:rsidRPr="00990601">
        <w:rPr>
          <w:rFonts w:ascii="Times New Roman" w:hAnsi="Times New Roman" w:cs="Times New Roman"/>
          <w:b/>
        </w:rPr>
        <w:t xml:space="preserve">ГЛАВА </w:t>
      </w:r>
      <w:r w:rsidRPr="00990601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 w:rsidRPr="00990601">
        <w:rPr>
          <w:rFonts w:ascii="Times New Roman" w:hAnsi="Times New Roman" w:cs="Times New Roman"/>
          <w:b/>
        </w:rPr>
        <w:t xml:space="preserve">. Полномочия председателя и заместителя председателя Совета депутатов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990601">
        <w:rPr>
          <w:rFonts w:ascii="Times New Roman" w:hAnsi="Times New Roman" w:cs="Times New Roman"/>
          <w:b/>
        </w:rPr>
        <w:t>муниципального образования</w:t>
      </w:r>
    </w:p>
    <w:p w14:paraId="4D42B1E4" w14:textId="77777777" w:rsidR="006162AD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90601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>7</w:t>
      </w:r>
      <w:r w:rsidRPr="00990601">
        <w:rPr>
          <w:rFonts w:ascii="Times New Roman" w:hAnsi="Times New Roman" w:cs="Times New Roman"/>
        </w:rPr>
        <w:t>. Председатель Совета депутатов муниципального образо</w:t>
      </w:r>
      <w:r>
        <w:rPr>
          <w:rFonts w:ascii="Times New Roman" w:hAnsi="Times New Roman" w:cs="Times New Roman"/>
        </w:rPr>
        <w:t>вания руководит работой Совета:</w:t>
      </w:r>
    </w:p>
    <w:p w14:paraId="12AF5EB6" w14:textId="77777777" w:rsidR="006162AD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90601">
        <w:rPr>
          <w:rFonts w:ascii="Times New Roman" w:hAnsi="Times New Roman" w:cs="Times New Roman"/>
        </w:rPr>
        <w:t>организует процесс</w:t>
      </w:r>
      <w:r>
        <w:rPr>
          <w:rFonts w:ascii="Times New Roman" w:hAnsi="Times New Roman" w:cs="Times New Roman"/>
        </w:rPr>
        <w:t xml:space="preserve"> подготовки и принятия решений;</w:t>
      </w:r>
    </w:p>
    <w:p w14:paraId="6CD11F4A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90601">
        <w:rPr>
          <w:rFonts w:ascii="Times New Roman" w:hAnsi="Times New Roman" w:cs="Times New Roman"/>
        </w:rPr>
        <w:t xml:space="preserve"> издает распоряжения по вопросам организации деятельности Совета депутатов</w:t>
      </w:r>
      <w:r>
        <w:rPr>
          <w:rFonts w:ascii="Times New Roman" w:hAnsi="Times New Roman" w:cs="Times New Roman"/>
        </w:rPr>
        <w:t>;</w:t>
      </w:r>
    </w:p>
    <w:p w14:paraId="2DAA5C69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осуществляет руководство подготовкой заседаний совета и вопросов, выносимых на заседания;</w:t>
      </w:r>
    </w:p>
    <w:p w14:paraId="7BA7EBCD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созывает очередные и внеочередные сессии Совета депутатов муниципального образования;</w:t>
      </w:r>
    </w:p>
    <w:p w14:paraId="740E187F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ведет заседания Совета депутатов муниципального образования;</w:t>
      </w:r>
    </w:p>
    <w:p w14:paraId="5BCEB83F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оказывает содействие депутатам в осуществлении ими своих полномочий;</w:t>
      </w:r>
    </w:p>
    <w:p w14:paraId="247F2952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организует прием граждан, рассмотрение обращений, заявлений и жалоб;</w:t>
      </w:r>
    </w:p>
    <w:p w14:paraId="3D60FFDD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осуществляет иные полномочия в соответствии с существующим законодательством.</w:t>
      </w:r>
    </w:p>
    <w:p w14:paraId="4D44894A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 xml:space="preserve">Статья </w:t>
      </w:r>
      <w:r>
        <w:rPr>
          <w:rFonts w:ascii="Times New Roman" w:hAnsi="Times New Roman" w:cs="Times New Roman"/>
        </w:rPr>
        <w:t>48</w:t>
      </w:r>
      <w:r w:rsidRPr="00990601">
        <w:rPr>
          <w:rFonts w:ascii="Times New Roman" w:hAnsi="Times New Roman" w:cs="Times New Roman"/>
        </w:rPr>
        <w:t>. Заместитель председателя Совета депутатов муниципального образования избирается на срок полномочий Совета депутатов муниципального образования. Подчинен Совету, возглавляет депутатскую комиссию.</w:t>
      </w:r>
    </w:p>
    <w:p w14:paraId="5953CB13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49</w:t>
      </w:r>
      <w:r w:rsidRPr="00990601">
        <w:rPr>
          <w:rFonts w:ascii="Times New Roman" w:hAnsi="Times New Roman" w:cs="Times New Roman"/>
        </w:rPr>
        <w:t>. Заместитель председателя Совета депутатов муниципального образования в случае отсутствия председателя Совета депутатов муниципального образования осуществляет его полномочия:</w:t>
      </w:r>
    </w:p>
    <w:p w14:paraId="7EA28704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координирует деятельность постоянных депутатских комиссий;</w:t>
      </w:r>
    </w:p>
    <w:p w14:paraId="3C22B2F8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контролирует исполнение принимаемых решений;</w:t>
      </w:r>
    </w:p>
    <w:p w14:paraId="1A389A28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оказывает содействие депутатам в осуществлении ими полномочий;</w:t>
      </w:r>
    </w:p>
    <w:p w14:paraId="087E9DA4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организует прием граждан, рассматривает их обращения, жалобы;</w:t>
      </w:r>
    </w:p>
    <w:p w14:paraId="7C725D63" w14:textId="77777777" w:rsidR="006162AD" w:rsidRDefault="006162AD" w:rsidP="006162AD">
      <w:pPr>
        <w:spacing w:after="0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- осуществляет другие полномочия в случае наделения их Советом депутатов муниципального образования.</w:t>
      </w:r>
    </w:p>
    <w:p w14:paraId="4A75A3BD" w14:textId="77777777" w:rsidR="006162AD" w:rsidRPr="00990601" w:rsidRDefault="006162AD" w:rsidP="00616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0601">
        <w:rPr>
          <w:rFonts w:ascii="Times New Roman" w:hAnsi="Times New Roman" w:cs="Times New Roman"/>
        </w:rPr>
        <w:t>Статья 5</w:t>
      </w:r>
      <w:r>
        <w:rPr>
          <w:rFonts w:ascii="Times New Roman" w:hAnsi="Times New Roman" w:cs="Times New Roman"/>
        </w:rPr>
        <w:t>0</w:t>
      </w:r>
      <w:r w:rsidRPr="00990601">
        <w:rPr>
          <w:rFonts w:ascii="Times New Roman" w:hAnsi="Times New Roman" w:cs="Times New Roman"/>
        </w:rPr>
        <w:t xml:space="preserve">. Регламент Совета депутатов муниципального образования, изменения и дополнения к нему принимаются большинством голосов от общего числа избранных депутатов, и формируется решением Совета. </w:t>
      </w:r>
    </w:p>
    <w:p w14:paraId="1E175E68" w14:textId="77777777" w:rsidR="006162AD" w:rsidRPr="00990601" w:rsidRDefault="006162AD" w:rsidP="006162AD">
      <w:pPr>
        <w:spacing w:after="0"/>
        <w:jc w:val="both"/>
        <w:rPr>
          <w:rFonts w:ascii="Times New Roman" w:hAnsi="Times New Roman" w:cs="Times New Roman"/>
        </w:rPr>
      </w:pPr>
    </w:p>
    <w:p w14:paraId="018D7FF8" w14:textId="77777777" w:rsidR="006162AD" w:rsidRPr="00990601" w:rsidRDefault="006162AD" w:rsidP="006162AD">
      <w:pPr>
        <w:spacing w:after="0"/>
        <w:rPr>
          <w:rFonts w:ascii="Times New Roman" w:hAnsi="Times New Roman" w:cs="Times New Roman"/>
        </w:rPr>
      </w:pPr>
    </w:p>
    <w:p w14:paraId="5946D106" w14:textId="0CCDAF58" w:rsidR="006162AD" w:rsidRDefault="006162AD"/>
    <w:p w14:paraId="49CC867B" w14:textId="77777777" w:rsidR="006162AD" w:rsidRDefault="006162AD"/>
    <w:sectPr w:rsidR="006162AD" w:rsidSect="00C81FCB">
      <w:pgSz w:w="11906" w:h="16838"/>
      <w:pgMar w:top="107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C96"/>
    <w:multiLevelType w:val="hybridMultilevel"/>
    <w:tmpl w:val="4F12BFFA"/>
    <w:lvl w:ilvl="0" w:tplc="6B200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094CA">
      <w:numFmt w:val="none"/>
      <w:lvlText w:val=""/>
      <w:lvlJc w:val="left"/>
      <w:pPr>
        <w:tabs>
          <w:tab w:val="num" w:pos="360"/>
        </w:tabs>
      </w:pPr>
    </w:lvl>
    <w:lvl w:ilvl="2" w:tplc="B562E078">
      <w:numFmt w:val="none"/>
      <w:lvlText w:val=""/>
      <w:lvlJc w:val="left"/>
      <w:pPr>
        <w:tabs>
          <w:tab w:val="num" w:pos="360"/>
        </w:tabs>
      </w:pPr>
    </w:lvl>
    <w:lvl w:ilvl="3" w:tplc="09FC79E8">
      <w:numFmt w:val="none"/>
      <w:lvlText w:val=""/>
      <w:lvlJc w:val="left"/>
      <w:pPr>
        <w:tabs>
          <w:tab w:val="num" w:pos="360"/>
        </w:tabs>
      </w:pPr>
    </w:lvl>
    <w:lvl w:ilvl="4" w:tplc="46161586">
      <w:numFmt w:val="none"/>
      <w:lvlText w:val=""/>
      <w:lvlJc w:val="left"/>
      <w:pPr>
        <w:tabs>
          <w:tab w:val="num" w:pos="360"/>
        </w:tabs>
      </w:pPr>
    </w:lvl>
    <w:lvl w:ilvl="5" w:tplc="29249282">
      <w:numFmt w:val="none"/>
      <w:lvlText w:val=""/>
      <w:lvlJc w:val="left"/>
      <w:pPr>
        <w:tabs>
          <w:tab w:val="num" w:pos="360"/>
        </w:tabs>
      </w:pPr>
    </w:lvl>
    <w:lvl w:ilvl="6" w:tplc="105AAA50">
      <w:numFmt w:val="none"/>
      <w:lvlText w:val=""/>
      <w:lvlJc w:val="left"/>
      <w:pPr>
        <w:tabs>
          <w:tab w:val="num" w:pos="360"/>
        </w:tabs>
      </w:pPr>
    </w:lvl>
    <w:lvl w:ilvl="7" w:tplc="5C1AD168">
      <w:numFmt w:val="none"/>
      <w:lvlText w:val=""/>
      <w:lvlJc w:val="left"/>
      <w:pPr>
        <w:tabs>
          <w:tab w:val="num" w:pos="360"/>
        </w:tabs>
      </w:pPr>
    </w:lvl>
    <w:lvl w:ilvl="8" w:tplc="348C502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A7273DA"/>
    <w:multiLevelType w:val="hybridMultilevel"/>
    <w:tmpl w:val="282A2230"/>
    <w:lvl w:ilvl="0" w:tplc="9208BA0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16"/>
    <w:rsid w:val="00095B20"/>
    <w:rsid w:val="001869DD"/>
    <w:rsid w:val="001D4294"/>
    <w:rsid w:val="002F1296"/>
    <w:rsid w:val="00347959"/>
    <w:rsid w:val="00410521"/>
    <w:rsid w:val="00412E12"/>
    <w:rsid w:val="006162AD"/>
    <w:rsid w:val="008122ED"/>
    <w:rsid w:val="00837FA3"/>
    <w:rsid w:val="00A0358D"/>
    <w:rsid w:val="00A42220"/>
    <w:rsid w:val="00C65016"/>
    <w:rsid w:val="00CC5AE6"/>
    <w:rsid w:val="00D66D1D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B555"/>
  <w15:docId w15:val="{7F02FBF4-8903-4698-9512-472ACA53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FA3"/>
  </w:style>
  <w:style w:type="paragraph" w:styleId="1">
    <w:name w:val="heading 1"/>
    <w:basedOn w:val="a"/>
    <w:next w:val="a"/>
    <w:link w:val="10"/>
    <w:qFormat/>
    <w:rsid w:val="00C65016"/>
    <w:pPr>
      <w:keepNext/>
      <w:tabs>
        <w:tab w:val="left" w:pos="6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016"/>
    <w:rPr>
      <w:rFonts w:ascii="Times New Roman" w:eastAsia="Times New Roman" w:hAnsi="Times New Roman" w:cs="Times New Roman"/>
      <w:noProof/>
      <w:sz w:val="28"/>
      <w:szCs w:val="24"/>
    </w:rPr>
  </w:style>
  <w:style w:type="paragraph" w:styleId="a3">
    <w:name w:val="No Spacing"/>
    <w:uiPriority w:val="1"/>
    <w:qFormat/>
    <w:rsid w:val="00C6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4105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0521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  <w:style w:type="paragraph" w:styleId="a4">
    <w:name w:val="Normal (Web)"/>
    <w:basedOn w:val="a"/>
    <w:rsid w:val="0061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2023-10-19T05:26:00Z</cp:lastPrinted>
  <dcterms:created xsi:type="dcterms:W3CDTF">2016-09-29T02:33:00Z</dcterms:created>
  <dcterms:modified xsi:type="dcterms:W3CDTF">2023-10-31T07:39:00Z</dcterms:modified>
</cp:coreProperties>
</file>