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3667125</wp:posOffset>
                </wp:positionH>
                <wp:positionV relativeFrom="paragraph">
                  <wp:posOffset>-50165</wp:posOffset>
                </wp:positionV>
                <wp:extent cx="2381250" cy="11906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75pt;margin-top:-3.95pt;width:187.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DB5439" w:rsidRPr="00DE4C40" w:rsidRDefault="00EC5436" w:rsidP="00DB5439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b/>
          <w:sz w:val="26"/>
          <w:szCs w:val="26"/>
        </w:rPr>
        <w:t>Что такое Единый налоговый платеж</w:t>
      </w:r>
      <w:r w:rsidR="009136C1">
        <w:rPr>
          <w:rFonts w:ascii="PF Din Text Cond Pro Light" w:hAnsi="PF Din Text Cond Pro Light"/>
          <w:b/>
          <w:sz w:val="26"/>
          <w:szCs w:val="26"/>
        </w:rPr>
        <w:t>,</w:t>
      </w:r>
      <w:r>
        <w:rPr>
          <w:rFonts w:ascii="PF Din Text Cond Pro Light" w:hAnsi="PF Din Text Cond Pro Light"/>
          <w:b/>
          <w:sz w:val="26"/>
          <w:szCs w:val="26"/>
        </w:rPr>
        <w:t xml:space="preserve"> </w:t>
      </w:r>
      <w:r w:rsidR="009136C1">
        <w:rPr>
          <w:rFonts w:ascii="PF Din Text Cond Pro Light" w:hAnsi="PF Din Text Cond Pro Light"/>
          <w:b/>
          <w:sz w:val="26"/>
          <w:szCs w:val="26"/>
        </w:rPr>
        <w:t>и чем он удобен</w:t>
      </w:r>
    </w:p>
    <w:p w:rsidR="00DB5439" w:rsidRPr="00EC5436" w:rsidRDefault="00DB5439" w:rsidP="00DB5439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6"/>
        </w:rPr>
      </w:pP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Единый налоговый платеж физического лица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>- один из способов исполнения налоговых обязательств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.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Конкретно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, это денежные средства, 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 xml:space="preserve">заранее 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транспортного налога, земельного налога, налога на имущество физических лиц и (или) НДФЛ, неудержанный налоговым агентом. 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В соответствии со статьей 57 Конституции Российской Федерации, п. 1 ст.3 и пп.1 п.1 ст. 23 НК РФ каждый обязан платить законно установленные налоги и сборы.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 xml:space="preserve"> Единый налоговый платеж позволяет сделать это заранее в добровольном порядке. </w:t>
      </w:r>
    </w:p>
    <w:p w:rsidR="00880B15" w:rsidRPr="00880B15" w:rsidRDefault="00EC5436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>
        <w:rPr>
          <w:rFonts w:ascii="PF Din Text Cond Pro Light" w:hAnsi="PF Din Text Cond Pro Light"/>
          <w:color w:val="000000"/>
          <w:sz w:val="26"/>
          <w:szCs w:val="26"/>
        </w:rPr>
        <w:t>С</w:t>
      </w:r>
      <w:r w:rsidR="00880B15"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01.01.2019 физические лица могут заранее внести единым налоговым платежом сумму в счет исполнения обязанности по уплате транспортного налога, земельного налога, налога на имущество физических лиц. А с 01.01.2020 таким способом можно оплатить и НДФЛ, неудержанный налоговым агентом. 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Единый платеж должен перечисляться в бюджетную систему Российской Федерации следующим образом: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- по месту жительства налогоплательщика – физического лица (месту пребывания – при отсутствии у такого лица места жительства на территории Российской Федерации);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-  при отсутствии у налогоплательщика – физического лица места жительства и места пребывания на территории Российской Федерации - по месту нахождения одного из принадлежащих такому лицу объектов недвижимого имущества.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Зачисление денежных средств, перечисленных в счет уплаты единого платежа физического лица, будет осуществляться по установленному Минфином России коду дохода федерального бюджета. (КБК 182 1 06 07000 01 1000 110). 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>Зачет платежа налоговые органы будут проводить самостоятельно при наступлении срока уплаты имущественных налогов и НДФЛ. В первую очередь суммы будут зачтены в счет погашения недоимок и (или) задолженностей по соответствующим пеням и процентам по налогам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, если они есть.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О принятом решении о зачете налогоплательщик будет проинформирован в течении пяти дней со дня наступления установленного срока уплаты имущественных налогов. Также все данные будут отображаться в «Личном кабинете физического лица» в 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разделе «А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>вансов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ый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кошел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е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>к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>»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. </w:t>
      </w:r>
    </w:p>
    <w:p w:rsidR="00880B15" w:rsidRPr="00880B15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Уплата единого налогового платежа может быть произведена за налогоплательщика иным лицом. Однако 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 xml:space="preserve">у него при этом нет права 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требовать возврата из бюджетной системы Российской Федерации уплаченного за налогоплательщика единого налогового платежа физического лица. </w:t>
      </w:r>
    </w:p>
    <w:p w:rsidR="0007183B" w:rsidRPr="00DE4C40" w:rsidRDefault="00880B15" w:rsidP="00880B15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26"/>
          <w:szCs w:val="26"/>
        </w:rPr>
      </w:pP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Таким образом, </w:t>
      </w:r>
      <w:r w:rsidR="00EC5436">
        <w:rPr>
          <w:rFonts w:ascii="PF Din Text Cond Pro Light" w:hAnsi="PF Din Text Cond Pro Light"/>
          <w:color w:val="000000"/>
          <w:sz w:val="26"/>
          <w:szCs w:val="26"/>
        </w:rPr>
        <w:t xml:space="preserve">эта новация представляет собой дополнительное удобство для 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налогоплательщиков. Г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>раждан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 xml:space="preserve">е получили 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возможность 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 xml:space="preserve">еще 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до получения уведомления одним платежным документом, т. 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е.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един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ым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налогов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ым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 платеж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ом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 xml:space="preserve">, </w:t>
      </w:r>
      <w:r w:rsidR="00CF037E">
        <w:rPr>
          <w:rFonts w:ascii="PF Din Text Cond Pro Light" w:hAnsi="PF Din Text Cond Pro Light"/>
          <w:color w:val="000000"/>
          <w:sz w:val="26"/>
          <w:szCs w:val="26"/>
        </w:rPr>
        <w:t>у</w:t>
      </w:r>
      <w:r w:rsidRPr="00880B15">
        <w:rPr>
          <w:rFonts w:ascii="PF Din Text Cond Pro Light" w:hAnsi="PF Din Text Cond Pro Light"/>
          <w:color w:val="000000"/>
          <w:sz w:val="26"/>
          <w:szCs w:val="26"/>
        </w:rPr>
        <w:t>платить одновременно четыре налога</w:t>
      </w:r>
      <w:r w:rsidR="00DB5439" w:rsidRPr="00DE4C40">
        <w:rPr>
          <w:rFonts w:ascii="PF Din Text Cond Pro Light" w:hAnsi="PF Din Text Cond Pro Light"/>
          <w:color w:val="000000"/>
          <w:sz w:val="26"/>
          <w:szCs w:val="26"/>
        </w:rPr>
        <w:t>.</w:t>
      </w:r>
    </w:p>
    <w:p w:rsidR="0007183B" w:rsidRPr="006B11AC" w:rsidRDefault="0007183B" w:rsidP="0007183B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000000"/>
          <w:sz w:val="8"/>
          <w:szCs w:val="27"/>
        </w:rPr>
      </w:pPr>
    </w:p>
    <w:p w:rsidR="007B409B" w:rsidRDefault="008C0517" w:rsidP="00756D1A">
      <w:pPr>
        <w:autoSpaceDE w:val="0"/>
        <w:autoSpaceDN w:val="0"/>
        <w:adjustRightInd w:val="0"/>
        <w:ind w:firstLine="708"/>
        <w:jc w:val="right"/>
        <w:rPr>
          <w:rFonts w:ascii="PF Din Text Cond Pro Thin" w:hAnsi="PF Din Text Cond Pro Thin"/>
          <w:b/>
        </w:rPr>
      </w:pPr>
      <w:r>
        <w:rPr>
          <w:rFonts w:ascii="PF Din Text Cond Pro Light" w:hAnsi="PF Din Text Cond Pro Light"/>
          <w:color w:val="000000"/>
          <w:sz w:val="27"/>
          <w:szCs w:val="27"/>
        </w:rPr>
        <w:t xml:space="preserve"> </w:t>
      </w:r>
      <w:r w:rsidR="00503443" w:rsidRPr="002C57A7">
        <w:rPr>
          <w:rFonts w:ascii="PF Din Text Cond Pro Thin" w:hAnsi="PF Din Text Cond Pro Thin"/>
          <w:b/>
        </w:rPr>
        <w:t xml:space="preserve">Пресс-служба </w:t>
      </w:r>
      <w:r w:rsidR="00B32941">
        <w:rPr>
          <w:rFonts w:ascii="PF Din Text Cond Pro Thin" w:hAnsi="PF Din Text Cond Pro Thin"/>
          <w:b/>
        </w:rPr>
        <w:t xml:space="preserve">Межрайонная ИФНС </w:t>
      </w:r>
      <w:r w:rsidR="00503443" w:rsidRPr="002C57A7">
        <w:rPr>
          <w:rFonts w:ascii="PF Din Text Cond Pro Thin" w:hAnsi="PF Din Text Cond Pro Thin"/>
          <w:b/>
        </w:rPr>
        <w:t xml:space="preserve">России </w:t>
      </w:r>
      <w:r w:rsidR="00B32941">
        <w:rPr>
          <w:rFonts w:ascii="PF Din Text Cond Pro Thin" w:hAnsi="PF Din Text Cond Pro Thin"/>
          <w:b/>
        </w:rPr>
        <w:t xml:space="preserve">№1 </w:t>
      </w:r>
      <w:bookmarkStart w:id="0" w:name="_GoBack"/>
      <w:bookmarkEnd w:id="0"/>
      <w:r w:rsidR="00503443" w:rsidRPr="002C57A7">
        <w:rPr>
          <w:rFonts w:ascii="PF Din Text Cond Pro Thin" w:hAnsi="PF Din Text Cond Pro Thin"/>
          <w:b/>
        </w:rPr>
        <w:t>по Республике Бурятия</w:t>
      </w:r>
    </w:p>
    <w:p w:rsidR="008C0517" w:rsidRPr="006B11AC" w:rsidRDefault="008C0517" w:rsidP="00BA6CD4">
      <w:pPr>
        <w:ind w:firstLine="709"/>
        <w:rPr>
          <w:rFonts w:ascii="PF Din Text Cond Pro Thin" w:hAnsi="PF Din Text Cond Pro Thin"/>
          <w:sz w:val="8"/>
        </w:rPr>
      </w:pPr>
    </w:p>
    <w:sectPr w:rsidR="008C0517" w:rsidRPr="006B11AC" w:rsidSect="005D7BD0">
      <w:pgSz w:w="11906" w:h="16838"/>
      <w:pgMar w:top="36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47E51"/>
    <w:rsid w:val="00053B31"/>
    <w:rsid w:val="00055EB4"/>
    <w:rsid w:val="0005646C"/>
    <w:rsid w:val="00056518"/>
    <w:rsid w:val="00057082"/>
    <w:rsid w:val="00063E47"/>
    <w:rsid w:val="000646E8"/>
    <w:rsid w:val="00065B53"/>
    <w:rsid w:val="00067502"/>
    <w:rsid w:val="00067FAD"/>
    <w:rsid w:val="0007124F"/>
    <w:rsid w:val="0007183B"/>
    <w:rsid w:val="00072709"/>
    <w:rsid w:val="00080C43"/>
    <w:rsid w:val="000814AF"/>
    <w:rsid w:val="000936AB"/>
    <w:rsid w:val="00094BDA"/>
    <w:rsid w:val="0009680E"/>
    <w:rsid w:val="000B4ED6"/>
    <w:rsid w:val="000B5ACB"/>
    <w:rsid w:val="000B73B1"/>
    <w:rsid w:val="000B75E0"/>
    <w:rsid w:val="000D2AFE"/>
    <w:rsid w:val="000D30C1"/>
    <w:rsid w:val="000D54F3"/>
    <w:rsid w:val="000D7016"/>
    <w:rsid w:val="000E08FD"/>
    <w:rsid w:val="000E2C84"/>
    <w:rsid w:val="000E2D59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62F8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676FB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19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42BD5"/>
    <w:rsid w:val="00246C9C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111D"/>
    <w:rsid w:val="002A2424"/>
    <w:rsid w:val="002A2492"/>
    <w:rsid w:val="002A2B48"/>
    <w:rsid w:val="002A5CAF"/>
    <w:rsid w:val="002A64F0"/>
    <w:rsid w:val="002B26FB"/>
    <w:rsid w:val="002B364F"/>
    <w:rsid w:val="002B57EE"/>
    <w:rsid w:val="002B633E"/>
    <w:rsid w:val="002B7945"/>
    <w:rsid w:val="002C089E"/>
    <w:rsid w:val="002C1A46"/>
    <w:rsid w:val="002C57A7"/>
    <w:rsid w:val="002C67DF"/>
    <w:rsid w:val="002D249E"/>
    <w:rsid w:val="002D5B01"/>
    <w:rsid w:val="002D5FCD"/>
    <w:rsid w:val="002D7E28"/>
    <w:rsid w:val="002E2743"/>
    <w:rsid w:val="002E51FE"/>
    <w:rsid w:val="002E5F5D"/>
    <w:rsid w:val="002E73DC"/>
    <w:rsid w:val="002F1A25"/>
    <w:rsid w:val="003012C9"/>
    <w:rsid w:val="00301387"/>
    <w:rsid w:val="00302DF3"/>
    <w:rsid w:val="003047F7"/>
    <w:rsid w:val="00304A18"/>
    <w:rsid w:val="00305D5C"/>
    <w:rsid w:val="00312210"/>
    <w:rsid w:val="00317513"/>
    <w:rsid w:val="003221ED"/>
    <w:rsid w:val="00323C59"/>
    <w:rsid w:val="00324066"/>
    <w:rsid w:val="0032577B"/>
    <w:rsid w:val="003276B1"/>
    <w:rsid w:val="00332BE6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86EA2"/>
    <w:rsid w:val="003873F0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2F54"/>
    <w:rsid w:val="003D3099"/>
    <w:rsid w:val="003D6CAC"/>
    <w:rsid w:val="003D7A3D"/>
    <w:rsid w:val="003E02D9"/>
    <w:rsid w:val="003F58A7"/>
    <w:rsid w:val="003F5D64"/>
    <w:rsid w:val="0040322B"/>
    <w:rsid w:val="0040325D"/>
    <w:rsid w:val="00404E38"/>
    <w:rsid w:val="004209F5"/>
    <w:rsid w:val="00421D10"/>
    <w:rsid w:val="00422DB1"/>
    <w:rsid w:val="0042463B"/>
    <w:rsid w:val="0043197F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54304"/>
    <w:rsid w:val="004612C1"/>
    <w:rsid w:val="0046319A"/>
    <w:rsid w:val="00466ED8"/>
    <w:rsid w:val="004704F7"/>
    <w:rsid w:val="004747FB"/>
    <w:rsid w:val="0047634A"/>
    <w:rsid w:val="00477609"/>
    <w:rsid w:val="004822B0"/>
    <w:rsid w:val="0048477B"/>
    <w:rsid w:val="00485AA3"/>
    <w:rsid w:val="0049385D"/>
    <w:rsid w:val="00494354"/>
    <w:rsid w:val="00494F31"/>
    <w:rsid w:val="00495072"/>
    <w:rsid w:val="004951B5"/>
    <w:rsid w:val="004961C4"/>
    <w:rsid w:val="004970A5"/>
    <w:rsid w:val="00497BF2"/>
    <w:rsid w:val="004A4232"/>
    <w:rsid w:val="004A6240"/>
    <w:rsid w:val="004A6FD1"/>
    <w:rsid w:val="004B183C"/>
    <w:rsid w:val="004C2413"/>
    <w:rsid w:val="004C2535"/>
    <w:rsid w:val="004C4343"/>
    <w:rsid w:val="004C6FD3"/>
    <w:rsid w:val="004D3EE2"/>
    <w:rsid w:val="004D5B77"/>
    <w:rsid w:val="004E216B"/>
    <w:rsid w:val="004E228D"/>
    <w:rsid w:val="004F1DE7"/>
    <w:rsid w:val="004F5E68"/>
    <w:rsid w:val="005027D6"/>
    <w:rsid w:val="00502A04"/>
    <w:rsid w:val="00503443"/>
    <w:rsid w:val="0050539E"/>
    <w:rsid w:val="005070F9"/>
    <w:rsid w:val="00516077"/>
    <w:rsid w:val="00516C7C"/>
    <w:rsid w:val="005179CE"/>
    <w:rsid w:val="00523768"/>
    <w:rsid w:val="00523A38"/>
    <w:rsid w:val="005248E3"/>
    <w:rsid w:val="00535F4F"/>
    <w:rsid w:val="00537921"/>
    <w:rsid w:val="00541EE8"/>
    <w:rsid w:val="00545A6B"/>
    <w:rsid w:val="005475E7"/>
    <w:rsid w:val="005541AE"/>
    <w:rsid w:val="005549B7"/>
    <w:rsid w:val="0056132F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71"/>
    <w:rsid w:val="005D4B2F"/>
    <w:rsid w:val="005D7BD0"/>
    <w:rsid w:val="005D7E4E"/>
    <w:rsid w:val="005E5EB6"/>
    <w:rsid w:val="005E6F65"/>
    <w:rsid w:val="005F2D74"/>
    <w:rsid w:val="005F5DEC"/>
    <w:rsid w:val="006012A7"/>
    <w:rsid w:val="00603101"/>
    <w:rsid w:val="00606A6A"/>
    <w:rsid w:val="00606E80"/>
    <w:rsid w:val="006132DC"/>
    <w:rsid w:val="0062034F"/>
    <w:rsid w:val="0062510A"/>
    <w:rsid w:val="006255D1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3BC"/>
    <w:rsid w:val="006914A1"/>
    <w:rsid w:val="00692E9E"/>
    <w:rsid w:val="006A0E7B"/>
    <w:rsid w:val="006A0FAE"/>
    <w:rsid w:val="006A2802"/>
    <w:rsid w:val="006A37DD"/>
    <w:rsid w:val="006B11AC"/>
    <w:rsid w:val="006B30CD"/>
    <w:rsid w:val="006B46E3"/>
    <w:rsid w:val="006B7D08"/>
    <w:rsid w:val="006C0EE3"/>
    <w:rsid w:val="006C22BB"/>
    <w:rsid w:val="006C40A6"/>
    <w:rsid w:val="006C4852"/>
    <w:rsid w:val="006C519B"/>
    <w:rsid w:val="006D11F5"/>
    <w:rsid w:val="006D283F"/>
    <w:rsid w:val="006D3AC4"/>
    <w:rsid w:val="006D68ED"/>
    <w:rsid w:val="006E1B36"/>
    <w:rsid w:val="006F2F64"/>
    <w:rsid w:val="006F32FC"/>
    <w:rsid w:val="006F4B41"/>
    <w:rsid w:val="006F6B36"/>
    <w:rsid w:val="00702DF0"/>
    <w:rsid w:val="007109F7"/>
    <w:rsid w:val="00711991"/>
    <w:rsid w:val="0071368C"/>
    <w:rsid w:val="00717093"/>
    <w:rsid w:val="007261FC"/>
    <w:rsid w:val="0073630C"/>
    <w:rsid w:val="00747876"/>
    <w:rsid w:val="00751A98"/>
    <w:rsid w:val="00751C72"/>
    <w:rsid w:val="007562CB"/>
    <w:rsid w:val="00756D1A"/>
    <w:rsid w:val="00761282"/>
    <w:rsid w:val="0077315F"/>
    <w:rsid w:val="00775D59"/>
    <w:rsid w:val="00776E98"/>
    <w:rsid w:val="00777EE0"/>
    <w:rsid w:val="007812B6"/>
    <w:rsid w:val="007900FC"/>
    <w:rsid w:val="007927B0"/>
    <w:rsid w:val="00797DB0"/>
    <w:rsid w:val="007A0B10"/>
    <w:rsid w:val="007A5C84"/>
    <w:rsid w:val="007B168E"/>
    <w:rsid w:val="007B37D7"/>
    <w:rsid w:val="007B409B"/>
    <w:rsid w:val="007B4216"/>
    <w:rsid w:val="007B5A0A"/>
    <w:rsid w:val="007C0EA8"/>
    <w:rsid w:val="007C3221"/>
    <w:rsid w:val="007C510D"/>
    <w:rsid w:val="007C79D5"/>
    <w:rsid w:val="007C7E2F"/>
    <w:rsid w:val="007D30E9"/>
    <w:rsid w:val="007D3496"/>
    <w:rsid w:val="007D3C20"/>
    <w:rsid w:val="007F40FF"/>
    <w:rsid w:val="007F63F0"/>
    <w:rsid w:val="00800BD8"/>
    <w:rsid w:val="008020D5"/>
    <w:rsid w:val="00816AFF"/>
    <w:rsid w:val="00816E33"/>
    <w:rsid w:val="008200EE"/>
    <w:rsid w:val="008222A4"/>
    <w:rsid w:val="0082249A"/>
    <w:rsid w:val="00826931"/>
    <w:rsid w:val="008301AA"/>
    <w:rsid w:val="00831205"/>
    <w:rsid w:val="00855546"/>
    <w:rsid w:val="0085588C"/>
    <w:rsid w:val="008579C7"/>
    <w:rsid w:val="008600F6"/>
    <w:rsid w:val="0086384E"/>
    <w:rsid w:val="00866CC2"/>
    <w:rsid w:val="008723C0"/>
    <w:rsid w:val="0087308B"/>
    <w:rsid w:val="0087323A"/>
    <w:rsid w:val="00877675"/>
    <w:rsid w:val="008808D8"/>
    <w:rsid w:val="00880B15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46D"/>
    <w:rsid w:val="008A66F2"/>
    <w:rsid w:val="008C0517"/>
    <w:rsid w:val="008C0D77"/>
    <w:rsid w:val="008C2A03"/>
    <w:rsid w:val="008C4BBA"/>
    <w:rsid w:val="008C7FAE"/>
    <w:rsid w:val="008D07A0"/>
    <w:rsid w:val="008D543B"/>
    <w:rsid w:val="008D7425"/>
    <w:rsid w:val="008E0B85"/>
    <w:rsid w:val="008E0C4B"/>
    <w:rsid w:val="008E4DEF"/>
    <w:rsid w:val="008F2301"/>
    <w:rsid w:val="008F5EBA"/>
    <w:rsid w:val="008F6052"/>
    <w:rsid w:val="008F6408"/>
    <w:rsid w:val="00900556"/>
    <w:rsid w:val="0090512D"/>
    <w:rsid w:val="009121D3"/>
    <w:rsid w:val="00912A55"/>
    <w:rsid w:val="009136C1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69D7"/>
    <w:rsid w:val="00947054"/>
    <w:rsid w:val="00951C11"/>
    <w:rsid w:val="00951CD0"/>
    <w:rsid w:val="00953B54"/>
    <w:rsid w:val="00955558"/>
    <w:rsid w:val="00971294"/>
    <w:rsid w:val="0097396D"/>
    <w:rsid w:val="00973B80"/>
    <w:rsid w:val="00980074"/>
    <w:rsid w:val="00980677"/>
    <w:rsid w:val="009828B3"/>
    <w:rsid w:val="0098415C"/>
    <w:rsid w:val="00984B0C"/>
    <w:rsid w:val="00985CEF"/>
    <w:rsid w:val="00996B01"/>
    <w:rsid w:val="00997BA4"/>
    <w:rsid w:val="009A3071"/>
    <w:rsid w:val="009A52B8"/>
    <w:rsid w:val="009A596B"/>
    <w:rsid w:val="009A5BD4"/>
    <w:rsid w:val="009A5D04"/>
    <w:rsid w:val="009B10F8"/>
    <w:rsid w:val="009B2BB9"/>
    <w:rsid w:val="009B4A38"/>
    <w:rsid w:val="009B5F87"/>
    <w:rsid w:val="009B60C6"/>
    <w:rsid w:val="009C1424"/>
    <w:rsid w:val="009C3700"/>
    <w:rsid w:val="009D3A76"/>
    <w:rsid w:val="009D6AD6"/>
    <w:rsid w:val="009D75B8"/>
    <w:rsid w:val="009D7ED8"/>
    <w:rsid w:val="009E1D5C"/>
    <w:rsid w:val="009E2D16"/>
    <w:rsid w:val="009E3AF2"/>
    <w:rsid w:val="009F1A53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5711F"/>
    <w:rsid w:val="00A762DE"/>
    <w:rsid w:val="00A80754"/>
    <w:rsid w:val="00A81620"/>
    <w:rsid w:val="00A855D1"/>
    <w:rsid w:val="00A93880"/>
    <w:rsid w:val="00A93A75"/>
    <w:rsid w:val="00A94AA2"/>
    <w:rsid w:val="00A962FE"/>
    <w:rsid w:val="00A9714B"/>
    <w:rsid w:val="00AA07BC"/>
    <w:rsid w:val="00AA3074"/>
    <w:rsid w:val="00AA6A49"/>
    <w:rsid w:val="00AA6E40"/>
    <w:rsid w:val="00AA778C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27B6"/>
    <w:rsid w:val="00AD6CDC"/>
    <w:rsid w:val="00AD79F3"/>
    <w:rsid w:val="00AE13EF"/>
    <w:rsid w:val="00AE47A5"/>
    <w:rsid w:val="00AF785C"/>
    <w:rsid w:val="00B00148"/>
    <w:rsid w:val="00B01E10"/>
    <w:rsid w:val="00B13862"/>
    <w:rsid w:val="00B1478F"/>
    <w:rsid w:val="00B176D0"/>
    <w:rsid w:val="00B20FE9"/>
    <w:rsid w:val="00B215E1"/>
    <w:rsid w:val="00B2256D"/>
    <w:rsid w:val="00B32941"/>
    <w:rsid w:val="00B40B26"/>
    <w:rsid w:val="00B413F6"/>
    <w:rsid w:val="00B4223A"/>
    <w:rsid w:val="00B42329"/>
    <w:rsid w:val="00B46467"/>
    <w:rsid w:val="00B47E80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6CD4"/>
    <w:rsid w:val="00BB3F9A"/>
    <w:rsid w:val="00BB6BAB"/>
    <w:rsid w:val="00BB767B"/>
    <w:rsid w:val="00BB769E"/>
    <w:rsid w:val="00BC1539"/>
    <w:rsid w:val="00BC2665"/>
    <w:rsid w:val="00BD09B4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17A95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77B"/>
    <w:rsid w:val="00C75B81"/>
    <w:rsid w:val="00C8117E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3985"/>
    <w:rsid w:val="00CB4974"/>
    <w:rsid w:val="00CB662B"/>
    <w:rsid w:val="00CC717F"/>
    <w:rsid w:val="00CD4B22"/>
    <w:rsid w:val="00CD59EA"/>
    <w:rsid w:val="00CE0772"/>
    <w:rsid w:val="00CE66D5"/>
    <w:rsid w:val="00CE6A21"/>
    <w:rsid w:val="00CE79E9"/>
    <w:rsid w:val="00CF037E"/>
    <w:rsid w:val="00CF55D3"/>
    <w:rsid w:val="00CF7870"/>
    <w:rsid w:val="00D00C2C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37E60"/>
    <w:rsid w:val="00D538CB"/>
    <w:rsid w:val="00D55635"/>
    <w:rsid w:val="00D56984"/>
    <w:rsid w:val="00D5750C"/>
    <w:rsid w:val="00D65BAF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3C17"/>
    <w:rsid w:val="00DB5439"/>
    <w:rsid w:val="00DB6E9A"/>
    <w:rsid w:val="00DC0097"/>
    <w:rsid w:val="00DC25ED"/>
    <w:rsid w:val="00DC4EDB"/>
    <w:rsid w:val="00DC6881"/>
    <w:rsid w:val="00DC79DF"/>
    <w:rsid w:val="00DD21CF"/>
    <w:rsid w:val="00DD24C7"/>
    <w:rsid w:val="00DD4562"/>
    <w:rsid w:val="00DD56C9"/>
    <w:rsid w:val="00DD661E"/>
    <w:rsid w:val="00DE16DC"/>
    <w:rsid w:val="00DE19E7"/>
    <w:rsid w:val="00DE4C40"/>
    <w:rsid w:val="00DE6AAB"/>
    <w:rsid w:val="00DF142C"/>
    <w:rsid w:val="00DF79BC"/>
    <w:rsid w:val="00E01AE1"/>
    <w:rsid w:val="00E01BB0"/>
    <w:rsid w:val="00E02CE4"/>
    <w:rsid w:val="00E04B8E"/>
    <w:rsid w:val="00E0681C"/>
    <w:rsid w:val="00E11983"/>
    <w:rsid w:val="00E142C7"/>
    <w:rsid w:val="00E14C45"/>
    <w:rsid w:val="00E1691D"/>
    <w:rsid w:val="00E16EDC"/>
    <w:rsid w:val="00E22F06"/>
    <w:rsid w:val="00E22F51"/>
    <w:rsid w:val="00E2359F"/>
    <w:rsid w:val="00E31F20"/>
    <w:rsid w:val="00E32249"/>
    <w:rsid w:val="00E35AEF"/>
    <w:rsid w:val="00E367E5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49CF"/>
    <w:rsid w:val="00E871EB"/>
    <w:rsid w:val="00E9380F"/>
    <w:rsid w:val="00EA20ED"/>
    <w:rsid w:val="00EA73D2"/>
    <w:rsid w:val="00EA7B3E"/>
    <w:rsid w:val="00EC329A"/>
    <w:rsid w:val="00EC434A"/>
    <w:rsid w:val="00EC5436"/>
    <w:rsid w:val="00EC5A5E"/>
    <w:rsid w:val="00ED4F9D"/>
    <w:rsid w:val="00ED5289"/>
    <w:rsid w:val="00EE262E"/>
    <w:rsid w:val="00EF0731"/>
    <w:rsid w:val="00EF17AC"/>
    <w:rsid w:val="00EF2EAC"/>
    <w:rsid w:val="00EF66BB"/>
    <w:rsid w:val="00F010FB"/>
    <w:rsid w:val="00F023F4"/>
    <w:rsid w:val="00F05844"/>
    <w:rsid w:val="00F05C4C"/>
    <w:rsid w:val="00F11F8E"/>
    <w:rsid w:val="00F1216E"/>
    <w:rsid w:val="00F13AE5"/>
    <w:rsid w:val="00F254BC"/>
    <w:rsid w:val="00F31228"/>
    <w:rsid w:val="00F37706"/>
    <w:rsid w:val="00F46E40"/>
    <w:rsid w:val="00F47678"/>
    <w:rsid w:val="00F520E3"/>
    <w:rsid w:val="00F5578B"/>
    <w:rsid w:val="00F61BA5"/>
    <w:rsid w:val="00F63BBC"/>
    <w:rsid w:val="00F706B5"/>
    <w:rsid w:val="00F71FF3"/>
    <w:rsid w:val="00F73F7D"/>
    <w:rsid w:val="00F7585C"/>
    <w:rsid w:val="00F777DE"/>
    <w:rsid w:val="00F86E96"/>
    <w:rsid w:val="00F8720D"/>
    <w:rsid w:val="00F87361"/>
    <w:rsid w:val="00F8780B"/>
    <w:rsid w:val="00F87C63"/>
    <w:rsid w:val="00F92084"/>
    <w:rsid w:val="00F92619"/>
    <w:rsid w:val="00F92DF3"/>
    <w:rsid w:val="00FA26F5"/>
    <w:rsid w:val="00FA27D1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5AF0"/>
    <w:rsid w:val="00FD7B0A"/>
    <w:rsid w:val="00FE1A32"/>
    <w:rsid w:val="00FE33BC"/>
    <w:rsid w:val="00FE4CCE"/>
    <w:rsid w:val="00FE58FD"/>
    <w:rsid w:val="00FF09A4"/>
    <w:rsid w:val="00FF0EC3"/>
    <w:rsid w:val="00FF0FB4"/>
    <w:rsid w:val="00FF19F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FB1D-3FA8-45A3-8931-18F65B89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2835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Цындымеева Саяна Бадмажаповна</cp:lastModifiedBy>
  <cp:revision>2</cp:revision>
  <cp:lastPrinted>2020-02-20T02:30:00Z</cp:lastPrinted>
  <dcterms:created xsi:type="dcterms:W3CDTF">2020-02-21T07:22:00Z</dcterms:created>
  <dcterms:modified xsi:type="dcterms:W3CDTF">2020-02-21T07:22:00Z</dcterms:modified>
</cp:coreProperties>
</file>