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69" w:rsidRPr="00BF00BA" w:rsidRDefault="00A26323" w:rsidP="00E77E17">
      <w:pPr>
        <w:jc w:val="both"/>
        <w:rPr>
          <w:rFonts w:ascii="Trebuchet MS" w:hAnsi="Trebuchet MS"/>
          <w:b/>
        </w:rPr>
      </w:pPr>
      <w:r w:rsidRPr="00A26323">
        <w:rPr>
          <w:rFonts w:ascii="PF Din Text Cond Pro Light" w:hAnsi="PF Din Text Cond Pro Ligh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88.75pt;margin-top:-3.95pt;width:187.5pt;height:93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N3SRhPfAAAACgEAAA8AAAAAAAAAAAAAAAAA7AQAAGRycy9kb3ducmV2&#10;LnhtbFBLBQYAAAAABAAEAPMAAAD4BQAAAAA=&#10;" stroked="f">
            <v:fill opacity="0"/>
            <v:textbox>
              <w:txbxContent>
                <w:p w:rsidR="00944500" w:rsidRDefault="00944500" w:rsidP="00944500">
                  <w:pPr>
                    <w:rPr>
                      <w:rFonts w:ascii="Trebuchet MS" w:hAnsi="Trebuchet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6323">
        <w:rPr>
          <w:rFonts w:ascii="PF Din Text Cond Pro Light" w:hAnsi="PF Din Text Cond Pro Light"/>
          <w:b/>
          <w:noProof/>
        </w:rPr>
        <w:pict>
          <v:shape id="_x0000_s1027" type="#_x0000_t202" style="position:absolute;left:0;text-align:left;margin-left:282.45pt;margin-top:-1.45pt;width:187.5pt;height:93.7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<v:fill opacity="0"/>
            <v:textbox>
              <w:txbxContent>
                <w:p w:rsidR="006C40A6" w:rsidRDefault="006C40A6" w:rsidP="00390E67">
                  <w:pPr>
                    <w:jc w:val="right"/>
                    <w:rPr>
                      <w:rFonts w:ascii="PF Din Text Cond Pro Light" w:hAnsi="PF Din Text Cond Pro Light"/>
                      <w:sz w:val="26"/>
                      <w:szCs w:val="26"/>
                    </w:rPr>
                  </w:pPr>
                </w:p>
                <w:p w:rsidR="006C40A6" w:rsidRDefault="006C40A6" w:rsidP="006C40A6">
                  <w:pPr>
                    <w:rPr>
                      <w:rFonts w:ascii="Trebuchet MS" w:hAnsi="Trebuchet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246C9C" w:rsidRPr="00246C9C" w:rsidRDefault="00246C9C" w:rsidP="00261B69">
      <w:pPr>
        <w:jc w:val="center"/>
        <w:rPr>
          <w:rFonts w:ascii="PF Din Text Cond Pro Thin" w:hAnsi="PF Din Text Cond Pro Thin"/>
          <w:b/>
          <w:sz w:val="8"/>
        </w:rPr>
      </w:pPr>
    </w:p>
    <w:p w:rsidR="003E7C39" w:rsidRPr="003E7C39" w:rsidRDefault="003E7C39" w:rsidP="003E7C39">
      <w:pPr>
        <w:jc w:val="center"/>
        <w:rPr>
          <w:rFonts w:ascii="PF Din Text Cond Pro Thin" w:hAnsi="PF Din Text Cond Pro Thin"/>
          <w:b/>
          <w:w w:val="4"/>
          <w:sz w:val="8"/>
          <w:szCs w:val="8"/>
        </w:rPr>
      </w:pPr>
    </w:p>
    <w:p w:rsidR="00B14D28" w:rsidRDefault="00B14D28" w:rsidP="00B14D2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 xml:space="preserve">О </w:t>
      </w:r>
      <w:r w:rsidRPr="000F1723">
        <w:rPr>
          <w:rFonts w:ascii="PF Din Text Cond Pro Thin" w:hAnsi="PF Din Text Cond Pro Thin"/>
          <w:b/>
          <w:sz w:val="26"/>
          <w:szCs w:val="26"/>
        </w:rPr>
        <w:t>выплате субсидий малому и среднему бизнесу</w:t>
      </w:r>
    </w:p>
    <w:p w:rsidR="00B14D28" w:rsidRPr="000F1723" w:rsidRDefault="00B14D28" w:rsidP="00B14D28">
      <w:pPr>
        <w:jc w:val="center"/>
        <w:rPr>
          <w:rFonts w:ascii="PF Din Text Cond Pro Thin" w:hAnsi="PF Din Text Cond Pro Thin"/>
          <w:b/>
          <w:sz w:val="26"/>
          <w:szCs w:val="26"/>
        </w:rPr>
      </w:pPr>
    </w:p>
    <w:p w:rsidR="00B14D28" w:rsidRPr="00B14D28" w:rsidRDefault="00B14D28" w:rsidP="00B14D28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 xml:space="preserve">          Организации и индивидуальные предприниматели, занятые в пострадавших отраслях </w:t>
      </w:r>
      <w:r w:rsidRPr="00B14D28">
        <w:rPr>
          <w:rFonts w:ascii="PF Din Text Cond Pro Thin" w:hAnsi="PF Din Text Cond Pro Thin"/>
          <w:color w:val="000000" w:themeColor="text1"/>
        </w:rPr>
        <w:t xml:space="preserve">от распространения </w:t>
      </w:r>
      <w:proofErr w:type="spellStart"/>
      <w:r w:rsidRPr="00B14D28">
        <w:rPr>
          <w:rFonts w:ascii="PF Din Text Cond Pro Thin" w:hAnsi="PF Din Text Cond Pro Thin"/>
          <w:color w:val="000000" w:themeColor="text1"/>
        </w:rPr>
        <w:t>коронавирусной</w:t>
      </w:r>
      <w:proofErr w:type="spellEnd"/>
      <w:r w:rsidRPr="00B14D28">
        <w:rPr>
          <w:rFonts w:ascii="PF Din Text Cond Pro Thin" w:hAnsi="PF Din Text Cond Pro Thin"/>
          <w:color w:val="000000" w:themeColor="text1"/>
        </w:rPr>
        <w:t xml:space="preserve"> инфекции</w:t>
      </w:r>
      <w:r w:rsidR="008C0E03">
        <w:rPr>
          <w:rFonts w:ascii="PF Din Text Cond Pro Thin" w:hAnsi="PF Din Text Cond Pro Thin"/>
          <w:color w:val="000000" w:themeColor="text1"/>
        </w:rPr>
        <w:t>,</w:t>
      </w:r>
      <w:r w:rsidRPr="00B14D28">
        <w:rPr>
          <w:color w:val="000000" w:themeColor="text1"/>
        </w:rPr>
        <w:t xml:space="preserve"> могут подать </w:t>
      </w:r>
      <w:hyperlink r:id="rId7" w:history="1">
        <w:r w:rsidRPr="00B14D28">
          <w:rPr>
            <w:rStyle w:val="a3"/>
            <w:color w:val="000000" w:themeColor="text1"/>
            <w:u w:val="none"/>
            <w:bdr w:val="none" w:sz="0" w:space="0" w:color="auto" w:frame="1"/>
          </w:rPr>
          <w:t>заявление</w:t>
        </w:r>
      </w:hyperlink>
      <w:r w:rsidRPr="00B14D28">
        <w:rPr>
          <w:color w:val="000000" w:themeColor="text1"/>
        </w:rPr>
        <w:t> на получение субс</w:t>
      </w:r>
      <w:r w:rsidRPr="00B14D28">
        <w:rPr>
          <w:color w:val="000000" w:themeColor="text1"/>
        </w:rPr>
        <w:t>и</w:t>
      </w:r>
      <w:r w:rsidRPr="00B14D28">
        <w:rPr>
          <w:color w:val="000000" w:themeColor="text1"/>
        </w:rPr>
        <w:t>дий.</w:t>
      </w:r>
    </w:p>
    <w:p w:rsidR="00B14D28" w:rsidRPr="00B14D28" w:rsidRDefault="00B14D28" w:rsidP="00B14D2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 xml:space="preserve">         Для этого необходимо направить заявление в электронной форме по телекоммуникац</w:t>
      </w:r>
      <w:r w:rsidRPr="00B14D28">
        <w:rPr>
          <w:color w:val="000000" w:themeColor="text1"/>
        </w:rPr>
        <w:t>и</w:t>
      </w:r>
      <w:r w:rsidRPr="00B14D28">
        <w:rPr>
          <w:color w:val="000000" w:themeColor="text1"/>
        </w:rPr>
        <w:t>онным каналам связи, через личный кабинет налогоплательщика - </w:t>
      </w:r>
      <w:hyperlink r:id="rId8" w:history="1">
        <w:r w:rsidRPr="00B14D28">
          <w:rPr>
            <w:rStyle w:val="a3"/>
            <w:color w:val="000000" w:themeColor="text1"/>
            <w:u w:val="none"/>
            <w:bdr w:val="none" w:sz="0" w:space="0" w:color="auto" w:frame="1"/>
          </w:rPr>
          <w:t>юридического л</w:t>
        </w:r>
        <w:r w:rsidRPr="00B14D28">
          <w:rPr>
            <w:rStyle w:val="a3"/>
            <w:color w:val="000000" w:themeColor="text1"/>
            <w:u w:val="none"/>
            <w:bdr w:val="none" w:sz="0" w:space="0" w:color="auto" w:frame="1"/>
          </w:rPr>
          <w:t>и</w:t>
        </w:r>
        <w:r w:rsidRPr="00B14D28">
          <w:rPr>
            <w:rStyle w:val="a3"/>
            <w:color w:val="000000" w:themeColor="text1"/>
            <w:u w:val="none"/>
            <w:bdr w:val="none" w:sz="0" w:space="0" w:color="auto" w:frame="1"/>
          </w:rPr>
          <w:t>ца</w:t>
        </w:r>
      </w:hyperlink>
      <w:r w:rsidRPr="00B14D28">
        <w:rPr>
          <w:color w:val="000000" w:themeColor="text1"/>
        </w:rPr>
        <w:t> (личный кабинет налогоплательщика — </w:t>
      </w:r>
      <w:hyperlink r:id="rId9" w:history="1">
        <w:r w:rsidRPr="00B14D28">
          <w:rPr>
            <w:rStyle w:val="a3"/>
            <w:color w:val="000000" w:themeColor="text1"/>
            <w:u w:val="none"/>
            <w:bdr w:val="none" w:sz="0" w:space="0" w:color="auto" w:frame="1"/>
          </w:rPr>
          <w:t>индивидуального предпринимателя</w:t>
        </w:r>
      </w:hyperlink>
      <w:r w:rsidRPr="00B14D28">
        <w:rPr>
          <w:color w:val="000000" w:themeColor="text1"/>
        </w:rPr>
        <w:t>) или по по</w:t>
      </w:r>
      <w:r w:rsidRPr="00B14D28">
        <w:rPr>
          <w:color w:val="000000" w:themeColor="text1"/>
        </w:rPr>
        <w:t>ч</w:t>
      </w:r>
      <w:r w:rsidRPr="00B14D28">
        <w:rPr>
          <w:color w:val="000000" w:themeColor="text1"/>
        </w:rPr>
        <w:t>те.</w:t>
      </w:r>
    </w:p>
    <w:p w:rsidR="00B14D28" w:rsidRPr="00B14D28" w:rsidRDefault="00B14D28" w:rsidP="00B14D28">
      <w:pPr>
        <w:jc w:val="both"/>
        <w:rPr>
          <w:color w:val="000000" w:themeColor="text1"/>
        </w:rPr>
      </w:pPr>
      <w:r w:rsidRPr="00B14D28">
        <w:rPr>
          <w:color w:val="000000" w:themeColor="text1"/>
        </w:rPr>
        <w:t xml:space="preserve">        Также организации и ИП могут сформировать заявление на получение субсидии без квалифицированной электронной подписи. ФНС России </w:t>
      </w:r>
      <w:hyperlink r:id="rId10" w:tgtFrame="_blank" w:history="1">
        <w:r w:rsidRPr="00B14D28">
          <w:rPr>
            <w:rStyle w:val="a3"/>
            <w:color w:val="000000" w:themeColor="text1"/>
            <w:u w:val="none"/>
          </w:rPr>
          <w:t>упростила функционал в Личном кабинете</w:t>
        </w:r>
      </w:hyperlink>
      <w:r w:rsidRPr="00B14D28">
        <w:rPr>
          <w:color w:val="000000" w:themeColor="text1"/>
        </w:rPr>
        <w:t xml:space="preserve">, чтобы предприниматели, имеющие право на субсидию, смогли получить деньги быстрее.        </w:t>
      </w:r>
    </w:p>
    <w:p w:rsidR="00B14D28" w:rsidRPr="00B14D28" w:rsidRDefault="00B14D28" w:rsidP="00B14D28">
      <w:pPr>
        <w:jc w:val="both"/>
        <w:rPr>
          <w:color w:val="000000" w:themeColor="text1"/>
        </w:rPr>
      </w:pPr>
      <w:r w:rsidRPr="00B14D28">
        <w:rPr>
          <w:color w:val="000000" w:themeColor="text1"/>
        </w:rPr>
        <w:t xml:space="preserve">        Заявление формируется автоматически на основе данных Личного кабинета. Налогопл</w:t>
      </w:r>
      <w:r w:rsidRPr="00B14D28">
        <w:rPr>
          <w:color w:val="000000" w:themeColor="text1"/>
        </w:rPr>
        <w:t>а</w:t>
      </w:r>
      <w:r w:rsidRPr="00B14D28">
        <w:rPr>
          <w:color w:val="000000" w:themeColor="text1"/>
        </w:rPr>
        <w:t>тельщику остается выбрать реквизиты своего банковского счета для перечисления субсидии и нажать кнопку «Отправить заявление».</w:t>
      </w:r>
    </w:p>
    <w:p w:rsidR="00B14D28" w:rsidRPr="00B14D28" w:rsidRDefault="00B14D28" w:rsidP="00B14D28">
      <w:pPr>
        <w:jc w:val="both"/>
        <w:rPr>
          <w:color w:val="000000" w:themeColor="text1"/>
        </w:rPr>
      </w:pPr>
      <w:r w:rsidRPr="00B14D28">
        <w:rPr>
          <w:color w:val="000000" w:themeColor="text1"/>
        </w:rPr>
        <w:t xml:space="preserve">       Сроки подачи заявления в налоговые органы:</w:t>
      </w:r>
    </w:p>
    <w:p w:rsidR="00B14D28" w:rsidRPr="00B14D28" w:rsidRDefault="00B14D28" w:rsidP="00B14D28">
      <w:pPr>
        <w:jc w:val="both"/>
        <w:rPr>
          <w:rFonts w:ascii="PF Din Text Cond Pro Thin" w:hAnsi="PF Din Text Cond Pro Thin"/>
        </w:rPr>
      </w:pPr>
      <w:r w:rsidRPr="00B14D28">
        <w:rPr>
          <w:rFonts w:ascii="PF Din Text Cond Pro Thin" w:hAnsi="PF Din Text Cond Pro Thin"/>
        </w:rPr>
        <w:t xml:space="preserve">       - с 1 мая до 1 июня - для получения субсидии за апрель;</w:t>
      </w:r>
    </w:p>
    <w:p w:rsidR="00B14D28" w:rsidRPr="00B14D28" w:rsidRDefault="00B14D28" w:rsidP="00B14D28">
      <w:pPr>
        <w:jc w:val="both"/>
        <w:rPr>
          <w:rFonts w:ascii="PF Din Text Cond Pro Thin" w:hAnsi="PF Din Text Cond Pro Thin"/>
        </w:rPr>
      </w:pPr>
      <w:r w:rsidRPr="00B14D28">
        <w:rPr>
          <w:rFonts w:ascii="PF Din Text Cond Pro Thin" w:hAnsi="PF Din Text Cond Pro Thin"/>
        </w:rPr>
        <w:t xml:space="preserve">       - с 1 июня до 1 июля - для получения субсидии за май.</w:t>
      </w:r>
    </w:p>
    <w:p w:rsidR="00B14D28" w:rsidRPr="00B14D28" w:rsidRDefault="00B14D28" w:rsidP="00B14D2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 xml:space="preserve">        Субсидия предоставляется для частичной компенсации затрат организаций и ИП, св</w:t>
      </w:r>
      <w:r w:rsidRPr="00B14D28">
        <w:rPr>
          <w:color w:val="000000" w:themeColor="text1"/>
        </w:rPr>
        <w:t>я</w:t>
      </w:r>
      <w:r w:rsidRPr="00B14D28">
        <w:rPr>
          <w:color w:val="000000" w:themeColor="text1"/>
        </w:rPr>
        <w:t>занных с осуществлением ими деятельности в условиях ухудшения ситуации в связи с </w:t>
      </w:r>
      <w:proofErr w:type="spellStart"/>
      <w:r w:rsidR="00A26323" w:rsidRPr="00B14D28">
        <w:rPr>
          <w:color w:val="000000" w:themeColor="text1"/>
        </w:rPr>
        <w:fldChar w:fldCharType="begin"/>
      </w:r>
      <w:r w:rsidRPr="00B14D28">
        <w:rPr>
          <w:color w:val="000000" w:themeColor="text1"/>
        </w:rPr>
        <w:instrText xml:space="preserve"> HYPERLINK "https://www.nalog.ru/rn77/business-support-2020/" </w:instrText>
      </w:r>
      <w:r w:rsidR="00A26323" w:rsidRPr="00B14D28">
        <w:rPr>
          <w:color w:val="000000" w:themeColor="text1"/>
        </w:rPr>
        <w:fldChar w:fldCharType="separate"/>
      </w:r>
      <w:r w:rsidRPr="00B14D28">
        <w:rPr>
          <w:rStyle w:val="a3"/>
          <w:color w:val="000000" w:themeColor="text1"/>
          <w:u w:val="none"/>
          <w:bdr w:val="none" w:sz="0" w:space="0" w:color="auto" w:frame="1"/>
        </w:rPr>
        <w:t>коронавирусом</w:t>
      </w:r>
      <w:proofErr w:type="spellEnd"/>
      <w:r w:rsidR="00A26323" w:rsidRPr="00B14D28">
        <w:rPr>
          <w:color w:val="000000" w:themeColor="text1"/>
        </w:rPr>
        <w:fldChar w:fldCharType="end"/>
      </w:r>
      <w:r w:rsidRPr="00B14D28">
        <w:rPr>
          <w:color w:val="000000" w:themeColor="text1"/>
        </w:rPr>
        <w:t>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12 130 рублей (МРОТ). Для индивидуальных предпринимателей к числу работников прибавляется один человек (сам ИП).</w:t>
      </w:r>
    </w:p>
    <w:p w:rsidR="00B14D28" w:rsidRPr="00B14D28" w:rsidRDefault="00B14D28" w:rsidP="00B14D2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 xml:space="preserve">       Если индивидуальный предприниматель не имеет наемных работников, размер субсидии будет равен 12 130 рублей в месяц.</w:t>
      </w:r>
    </w:p>
    <w:p w:rsidR="00B14D28" w:rsidRPr="00B14D28" w:rsidRDefault="00B14D28" w:rsidP="00B14D2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 xml:space="preserve">      Основными условиями получения субсидии являются:</w:t>
      </w:r>
    </w:p>
    <w:p w:rsidR="00B14D28" w:rsidRPr="00B14D28" w:rsidRDefault="00B14D28" w:rsidP="00B14D28">
      <w:pPr>
        <w:shd w:val="clear" w:color="auto" w:fill="FFFFFF"/>
        <w:ind w:left="142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 xml:space="preserve">   - заявитель включён в единый реестр субъектов малого и среднего предпринимательства по состоянию на 1 марта 2020 года;</w:t>
      </w:r>
    </w:p>
    <w:p w:rsidR="00B14D28" w:rsidRPr="00B14D28" w:rsidRDefault="00B14D28" w:rsidP="00B14D28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 xml:space="preserve">      - отрасль, в которой ведется деятельность заявителя, относится к отраслям, утвержде</w:t>
      </w:r>
      <w:r w:rsidRPr="00B14D28">
        <w:rPr>
          <w:color w:val="000000" w:themeColor="text1"/>
        </w:rPr>
        <w:t>н</w:t>
      </w:r>
      <w:r w:rsidRPr="00B14D28">
        <w:rPr>
          <w:color w:val="000000" w:themeColor="text1"/>
        </w:rPr>
        <w:t>ным </w:t>
      </w:r>
      <w:hyperlink r:id="rId11" w:history="1">
        <w:r w:rsidRPr="00B14D28">
          <w:rPr>
            <w:rStyle w:val="a3"/>
            <w:color w:val="000000" w:themeColor="text1"/>
            <w:u w:val="none"/>
            <w:bdr w:val="none" w:sz="0" w:space="0" w:color="auto" w:frame="1"/>
          </w:rPr>
          <w:t>Постановлением Правительства Российской Федерации от 03.04.2020 № 434</w:t>
        </w:r>
      </w:hyperlink>
    </w:p>
    <w:p w:rsidR="00B14D28" w:rsidRPr="00B14D28" w:rsidRDefault="00B14D28" w:rsidP="00B14D28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 xml:space="preserve">      - 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B14D28" w:rsidRPr="00B14D28" w:rsidRDefault="00B14D28" w:rsidP="00B14D28">
      <w:pPr>
        <w:jc w:val="both"/>
        <w:rPr>
          <w:rFonts w:ascii="PF Din Text Cond Pro Thin" w:hAnsi="PF Din Text Cond Pro Thin"/>
        </w:rPr>
      </w:pPr>
      <w:r w:rsidRPr="00B14D28">
        <w:rPr>
          <w:color w:val="000000" w:themeColor="text1"/>
        </w:rPr>
        <w:t xml:space="preserve">       - заявитель по состоянию на 01.03.2020 не имеет задолженности по налогам, страховым взносам более 3 тыс. рублей.</w:t>
      </w:r>
      <w:r w:rsidRPr="00B14D28">
        <w:rPr>
          <w:rFonts w:ascii="PF Din Text Cond Pro Thin" w:hAnsi="PF Din Text Cond Pro Thin"/>
        </w:rPr>
        <w:t xml:space="preserve"> При наличии задолженности, необходимо ее погасить до под</w:t>
      </w:r>
      <w:r w:rsidRPr="00B14D28">
        <w:rPr>
          <w:rFonts w:ascii="PF Din Text Cond Pro Thin" w:hAnsi="PF Din Text Cond Pro Thin"/>
        </w:rPr>
        <w:t>а</w:t>
      </w:r>
      <w:r w:rsidRPr="00B14D28">
        <w:rPr>
          <w:rFonts w:ascii="PF Din Text Cond Pro Thin" w:hAnsi="PF Din Text Cond Pro Thin"/>
        </w:rPr>
        <w:t xml:space="preserve">чи заявления на субсидию.    </w:t>
      </w:r>
    </w:p>
    <w:p w:rsidR="00B14D28" w:rsidRPr="00B14D28" w:rsidRDefault="00B14D28" w:rsidP="00B14D28">
      <w:pPr>
        <w:shd w:val="clear" w:color="auto" w:fill="FFFFFF"/>
        <w:ind w:left="142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 xml:space="preserve">   - количество работников заявителя в месяце, за который выплачивается субсидия, соста</w:t>
      </w:r>
      <w:r w:rsidRPr="00B14D28">
        <w:rPr>
          <w:color w:val="000000" w:themeColor="text1"/>
        </w:rPr>
        <w:t>в</w:t>
      </w:r>
      <w:r w:rsidRPr="00B14D28">
        <w:rPr>
          <w:color w:val="000000" w:themeColor="text1"/>
        </w:rPr>
        <w:t>ляет не менее 90% от количества работников в марте 2020 года;</w:t>
      </w:r>
    </w:p>
    <w:p w:rsidR="00B14D28" w:rsidRPr="00B14D28" w:rsidRDefault="00B14D28" w:rsidP="00B14D2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 xml:space="preserve"> На сайте ФНС России </w:t>
      </w:r>
      <w:proofErr w:type="gramStart"/>
      <w:r w:rsidRPr="00B14D28">
        <w:rPr>
          <w:color w:val="000000" w:themeColor="text1"/>
        </w:rPr>
        <w:t>размещена</w:t>
      </w:r>
      <w:proofErr w:type="gramEnd"/>
      <w:r w:rsidRPr="00B14D28">
        <w:rPr>
          <w:color w:val="000000" w:themeColor="text1"/>
        </w:rPr>
        <w:t> </w:t>
      </w:r>
      <w:proofErr w:type="spellStart"/>
      <w:r w:rsidR="00A26323" w:rsidRPr="00B14D28">
        <w:rPr>
          <w:color w:val="000000" w:themeColor="text1"/>
        </w:rPr>
        <w:fldChar w:fldCharType="begin"/>
      </w:r>
      <w:r w:rsidRPr="00B14D28">
        <w:rPr>
          <w:color w:val="000000" w:themeColor="text1"/>
        </w:rPr>
        <w:instrText xml:space="preserve"> HYPERLINK "https://www.nalog.ru/rn77/business-support-2020/subsidy/" </w:instrText>
      </w:r>
      <w:r w:rsidR="00A26323" w:rsidRPr="00B14D28">
        <w:rPr>
          <w:color w:val="000000" w:themeColor="text1"/>
        </w:rPr>
        <w:fldChar w:fldCharType="separate"/>
      </w:r>
      <w:r w:rsidRPr="00B14D28">
        <w:rPr>
          <w:rStyle w:val="a3"/>
          <w:color w:val="000000" w:themeColor="text1"/>
          <w:u w:val="none"/>
          <w:bdr w:val="none" w:sz="0" w:space="0" w:color="auto" w:frame="1"/>
        </w:rPr>
        <w:t>промостраница</w:t>
      </w:r>
      <w:proofErr w:type="spellEnd"/>
      <w:r w:rsidR="00A26323" w:rsidRPr="00B14D28">
        <w:rPr>
          <w:color w:val="000000" w:themeColor="text1"/>
        </w:rPr>
        <w:fldChar w:fldCharType="end"/>
      </w:r>
      <w:r w:rsidRPr="00B14D28">
        <w:rPr>
          <w:color w:val="000000" w:themeColor="text1"/>
        </w:rPr>
        <w:t> с подробной информацией об условиях получения субсидии, ее размерах и процедуре предоставления.</w:t>
      </w:r>
    </w:p>
    <w:p w:rsidR="00B14D28" w:rsidRPr="00B14D28" w:rsidRDefault="00B14D28" w:rsidP="00B14D2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>Кроме того, на сайте ФНС России размещен сервис по самостоятельной проверке соответс</w:t>
      </w:r>
      <w:r w:rsidRPr="00B14D28">
        <w:rPr>
          <w:color w:val="000000" w:themeColor="text1"/>
        </w:rPr>
        <w:t>т</w:t>
      </w:r>
      <w:r w:rsidRPr="00B14D28">
        <w:rPr>
          <w:color w:val="000000" w:themeColor="text1"/>
        </w:rPr>
        <w:t>вия заявителей установленным критериям для получения субсидии, а также для проверки информации о ходе рассмотрения уже поданных заявлений.</w:t>
      </w:r>
    </w:p>
    <w:p w:rsidR="00B14D28" w:rsidRPr="00B14D28" w:rsidRDefault="00B14D28" w:rsidP="00B14D2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14D28">
        <w:rPr>
          <w:color w:val="000000" w:themeColor="text1"/>
        </w:rPr>
        <w:t xml:space="preserve">      Узнать о ходе рассмотрения заявления также можно через личный кабинет налогопл</w:t>
      </w:r>
      <w:r w:rsidRPr="00B14D28">
        <w:rPr>
          <w:color w:val="000000" w:themeColor="text1"/>
        </w:rPr>
        <w:t>а</w:t>
      </w:r>
      <w:r w:rsidRPr="00B14D28">
        <w:rPr>
          <w:color w:val="000000" w:themeColor="text1"/>
        </w:rPr>
        <w:t>тельщика – юридического лица или индивидуального предпринимателя или уточнить по единому телефонному номеру Налоговой службы 8-800-222-22-22.</w:t>
      </w:r>
    </w:p>
    <w:p w:rsidR="00B14D28" w:rsidRDefault="00B14D28" w:rsidP="00B14D28">
      <w:pPr>
        <w:shd w:val="clear" w:color="auto" w:fill="FFFFFF"/>
        <w:ind w:firstLine="709"/>
        <w:jc w:val="right"/>
        <w:rPr>
          <w:rFonts w:ascii="PF Din Text Cond Pro Thin" w:hAnsi="PF Din Text Cond Pro Thin"/>
          <w:b/>
        </w:rPr>
      </w:pPr>
    </w:p>
    <w:sectPr w:rsidR="00B14D28" w:rsidSect="00881832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C74182"/>
    <w:multiLevelType w:val="multilevel"/>
    <w:tmpl w:val="B60C70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characterSpacingControl w:val="doNotCompress"/>
  <w:compat/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57082"/>
    <w:rsid w:val="00063E47"/>
    <w:rsid w:val="000646E8"/>
    <w:rsid w:val="00065B53"/>
    <w:rsid w:val="00067502"/>
    <w:rsid w:val="00067FAD"/>
    <w:rsid w:val="0007124F"/>
    <w:rsid w:val="00072709"/>
    <w:rsid w:val="00080C43"/>
    <w:rsid w:val="000814AF"/>
    <w:rsid w:val="00091BCC"/>
    <w:rsid w:val="000936AB"/>
    <w:rsid w:val="00094BDA"/>
    <w:rsid w:val="0009680E"/>
    <w:rsid w:val="000B4ED6"/>
    <w:rsid w:val="000B5ACB"/>
    <w:rsid w:val="000B6DEC"/>
    <w:rsid w:val="000B73B1"/>
    <w:rsid w:val="000C407C"/>
    <w:rsid w:val="000D2AFE"/>
    <w:rsid w:val="000D54F3"/>
    <w:rsid w:val="000D7016"/>
    <w:rsid w:val="000E08FD"/>
    <w:rsid w:val="000E2C84"/>
    <w:rsid w:val="000E4090"/>
    <w:rsid w:val="000F016A"/>
    <w:rsid w:val="000F06E4"/>
    <w:rsid w:val="000F1723"/>
    <w:rsid w:val="000F38CB"/>
    <w:rsid w:val="000F42C0"/>
    <w:rsid w:val="000F62F2"/>
    <w:rsid w:val="001020AB"/>
    <w:rsid w:val="0010391E"/>
    <w:rsid w:val="001041E2"/>
    <w:rsid w:val="00105E77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4B4D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8EC"/>
    <w:rsid w:val="001B30B3"/>
    <w:rsid w:val="001B33DF"/>
    <w:rsid w:val="001B37E7"/>
    <w:rsid w:val="001B74F0"/>
    <w:rsid w:val="001C227E"/>
    <w:rsid w:val="001D31DD"/>
    <w:rsid w:val="001D4C6B"/>
    <w:rsid w:val="001E2C1D"/>
    <w:rsid w:val="001E3771"/>
    <w:rsid w:val="001E76AE"/>
    <w:rsid w:val="001E7886"/>
    <w:rsid w:val="001F50A7"/>
    <w:rsid w:val="001F5391"/>
    <w:rsid w:val="001F6081"/>
    <w:rsid w:val="00200510"/>
    <w:rsid w:val="00204FB2"/>
    <w:rsid w:val="00207EF0"/>
    <w:rsid w:val="0021092F"/>
    <w:rsid w:val="002134E7"/>
    <w:rsid w:val="00213CA6"/>
    <w:rsid w:val="0021516F"/>
    <w:rsid w:val="00221E53"/>
    <w:rsid w:val="00225943"/>
    <w:rsid w:val="002329F0"/>
    <w:rsid w:val="00234185"/>
    <w:rsid w:val="00237276"/>
    <w:rsid w:val="002425F2"/>
    <w:rsid w:val="002457F3"/>
    <w:rsid w:val="00246C9C"/>
    <w:rsid w:val="00251618"/>
    <w:rsid w:val="00252A93"/>
    <w:rsid w:val="00252E0F"/>
    <w:rsid w:val="00253EFA"/>
    <w:rsid w:val="00254316"/>
    <w:rsid w:val="002602D1"/>
    <w:rsid w:val="00261B69"/>
    <w:rsid w:val="002626C8"/>
    <w:rsid w:val="00262862"/>
    <w:rsid w:val="00264927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57EE"/>
    <w:rsid w:val="002B5846"/>
    <w:rsid w:val="002B633E"/>
    <w:rsid w:val="002C089E"/>
    <w:rsid w:val="002C1A46"/>
    <w:rsid w:val="002C57A7"/>
    <w:rsid w:val="002C67DF"/>
    <w:rsid w:val="002C6BA1"/>
    <w:rsid w:val="002D0A1A"/>
    <w:rsid w:val="002D523F"/>
    <w:rsid w:val="002D5B01"/>
    <w:rsid w:val="002D5FCD"/>
    <w:rsid w:val="002D7E28"/>
    <w:rsid w:val="002E2743"/>
    <w:rsid w:val="002E51FE"/>
    <w:rsid w:val="002E5F5D"/>
    <w:rsid w:val="002E73DC"/>
    <w:rsid w:val="002F0E24"/>
    <w:rsid w:val="002F1A25"/>
    <w:rsid w:val="00301387"/>
    <w:rsid w:val="00302DF3"/>
    <w:rsid w:val="0030464A"/>
    <w:rsid w:val="003047F7"/>
    <w:rsid w:val="00304A18"/>
    <w:rsid w:val="00305D5C"/>
    <w:rsid w:val="00312210"/>
    <w:rsid w:val="00317513"/>
    <w:rsid w:val="00323C59"/>
    <w:rsid w:val="00324066"/>
    <w:rsid w:val="00324330"/>
    <w:rsid w:val="0032577B"/>
    <w:rsid w:val="003276B1"/>
    <w:rsid w:val="003307F8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86EA2"/>
    <w:rsid w:val="003873F0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2F54"/>
    <w:rsid w:val="003D3099"/>
    <w:rsid w:val="003D6CAC"/>
    <w:rsid w:val="003D7A3D"/>
    <w:rsid w:val="003E02D9"/>
    <w:rsid w:val="003E7C39"/>
    <w:rsid w:val="003F58A7"/>
    <w:rsid w:val="003F5D64"/>
    <w:rsid w:val="00402034"/>
    <w:rsid w:val="0040322B"/>
    <w:rsid w:val="00403F83"/>
    <w:rsid w:val="00404E38"/>
    <w:rsid w:val="00420BEB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3C6F"/>
    <w:rsid w:val="0046618C"/>
    <w:rsid w:val="00466ED8"/>
    <w:rsid w:val="004747FB"/>
    <w:rsid w:val="0047634A"/>
    <w:rsid w:val="00477609"/>
    <w:rsid w:val="004822B0"/>
    <w:rsid w:val="0048477B"/>
    <w:rsid w:val="00485AA3"/>
    <w:rsid w:val="00491DC0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183C"/>
    <w:rsid w:val="004C2413"/>
    <w:rsid w:val="004C246F"/>
    <w:rsid w:val="004C2535"/>
    <w:rsid w:val="004C6FD3"/>
    <w:rsid w:val="004D10FF"/>
    <w:rsid w:val="004D3EE2"/>
    <w:rsid w:val="004D5B77"/>
    <w:rsid w:val="004E0D9B"/>
    <w:rsid w:val="004E216B"/>
    <w:rsid w:val="004E228D"/>
    <w:rsid w:val="004F1DE7"/>
    <w:rsid w:val="004F5E68"/>
    <w:rsid w:val="00500F36"/>
    <w:rsid w:val="00502A04"/>
    <w:rsid w:val="00503443"/>
    <w:rsid w:val="005070F9"/>
    <w:rsid w:val="00516077"/>
    <w:rsid w:val="00516C7C"/>
    <w:rsid w:val="005179CE"/>
    <w:rsid w:val="00523768"/>
    <w:rsid w:val="00535BF6"/>
    <w:rsid w:val="00535F4F"/>
    <w:rsid w:val="00537921"/>
    <w:rsid w:val="00541EE8"/>
    <w:rsid w:val="00543CE7"/>
    <w:rsid w:val="00545A6B"/>
    <w:rsid w:val="00546676"/>
    <w:rsid w:val="005475E7"/>
    <w:rsid w:val="00554043"/>
    <w:rsid w:val="005549B7"/>
    <w:rsid w:val="005636D1"/>
    <w:rsid w:val="005665B4"/>
    <w:rsid w:val="005737F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16EE"/>
    <w:rsid w:val="005B23A0"/>
    <w:rsid w:val="005C1313"/>
    <w:rsid w:val="005C47E9"/>
    <w:rsid w:val="005D7E4E"/>
    <w:rsid w:val="005E6F65"/>
    <w:rsid w:val="005F2D74"/>
    <w:rsid w:val="005F5DEC"/>
    <w:rsid w:val="006012A7"/>
    <w:rsid w:val="00603101"/>
    <w:rsid w:val="00606A6A"/>
    <w:rsid w:val="00606E80"/>
    <w:rsid w:val="00611435"/>
    <w:rsid w:val="0062034F"/>
    <w:rsid w:val="0062510A"/>
    <w:rsid w:val="00632F9E"/>
    <w:rsid w:val="0063485E"/>
    <w:rsid w:val="00635231"/>
    <w:rsid w:val="0063631D"/>
    <w:rsid w:val="00643913"/>
    <w:rsid w:val="00646E41"/>
    <w:rsid w:val="0064796C"/>
    <w:rsid w:val="00655E71"/>
    <w:rsid w:val="00657C0D"/>
    <w:rsid w:val="00660068"/>
    <w:rsid w:val="00660CA1"/>
    <w:rsid w:val="006632E3"/>
    <w:rsid w:val="00663341"/>
    <w:rsid w:val="006639E6"/>
    <w:rsid w:val="00665312"/>
    <w:rsid w:val="00666375"/>
    <w:rsid w:val="0067045B"/>
    <w:rsid w:val="00680A97"/>
    <w:rsid w:val="00680EB1"/>
    <w:rsid w:val="006830DB"/>
    <w:rsid w:val="00683E7F"/>
    <w:rsid w:val="00687335"/>
    <w:rsid w:val="006912DE"/>
    <w:rsid w:val="006913BC"/>
    <w:rsid w:val="006914A1"/>
    <w:rsid w:val="00692E9E"/>
    <w:rsid w:val="006A0E7B"/>
    <w:rsid w:val="006A0FAE"/>
    <w:rsid w:val="006A2802"/>
    <w:rsid w:val="006A37DD"/>
    <w:rsid w:val="006B30CD"/>
    <w:rsid w:val="006B46E3"/>
    <w:rsid w:val="006B7D08"/>
    <w:rsid w:val="006C0EE3"/>
    <w:rsid w:val="006C22BB"/>
    <w:rsid w:val="006C40A6"/>
    <w:rsid w:val="006C4852"/>
    <w:rsid w:val="006C519B"/>
    <w:rsid w:val="006D11F5"/>
    <w:rsid w:val="006D283F"/>
    <w:rsid w:val="006D3AC4"/>
    <w:rsid w:val="006D68ED"/>
    <w:rsid w:val="006E1B36"/>
    <w:rsid w:val="006F32FC"/>
    <w:rsid w:val="006F4B41"/>
    <w:rsid w:val="006F6B36"/>
    <w:rsid w:val="00702DF0"/>
    <w:rsid w:val="007109F7"/>
    <w:rsid w:val="00711991"/>
    <w:rsid w:val="00717093"/>
    <w:rsid w:val="007261FC"/>
    <w:rsid w:val="0073630C"/>
    <w:rsid w:val="00741472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0491"/>
    <w:rsid w:val="007812B6"/>
    <w:rsid w:val="007900FC"/>
    <w:rsid w:val="007927B0"/>
    <w:rsid w:val="00797DB0"/>
    <w:rsid w:val="007A0B10"/>
    <w:rsid w:val="007A5C84"/>
    <w:rsid w:val="007B168E"/>
    <w:rsid w:val="007B37D7"/>
    <w:rsid w:val="007B409B"/>
    <w:rsid w:val="007B4216"/>
    <w:rsid w:val="007B5A0A"/>
    <w:rsid w:val="007C0EA8"/>
    <w:rsid w:val="007C4045"/>
    <w:rsid w:val="007C4CF0"/>
    <w:rsid w:val="007C510D"/>
    <w:rsid w:val="007C79D5"/>
    <w:rsid w:val="007C7E2F"/>
    <w:rsid w:val="007D1C5D"/>
    <w:rsid w:val="007D30E9"/>
    <w:rsid w:val="007D3496"/>
    <w:rsid w:val="007D3C20"/>
    <w:rsid w:val="007D6CA8"/>
    <w:rsid w:val="007F40FF"/>
    <w:rsid w:val="007F63F0"/>
    <w:rsid w:val="00800BD8"/>
    <w:rsid w:val="008020D5"/>
    <w:rsid w:val="00806306"/>
    <w:rsid w:val="008115B1"/>
    <w:rsid w:val="00816AFF"/>
    <w:rsid w:val="00816E33"/>
    <w:rsid w:val="008200EE"/>
    <w:rsid w:val="008222A4"/>
    <w:rsid w:val="0082249A"/>
    <w:rsid w:val="00826931"/>
    <w:rsid w:val="008301AA"/>
    <w:rsid w:val="00831205"/>
    <w:rsid w:val="00850B8A"/>
    <w:rsid w:val="00855546"/>
    <w:rsid w:val="0085588C"/>
    <w:rsid w:val="0086554A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97E6A"/>
    <w:rsid w:val="008A3C6D"/>
    <w:rsid w:val="008A555F"/>
    <w:rsid w:val="008A66F2"/>
    <w:rsid w:val="008B35AD"/>
    <w:rsid w:val="008C0D77"/>
    <w:rsid w:val="008C0E03"/>
    <w:rsid w:val="008C2A03"/>
    <w:rsid w:val="008C7FAE"/>
    <w:rsid w:val="008D07A0"/>
    <w:rsid w:val="008D543B"/>
    <w:rsid w:val="008D7425"/>
    <w:rsid w:val="008E0B85"/>
    <w:rsid w:val="008E0C4B"/>
    <w:rsid w:val="008E4DEF"/>
    <w:rsid w:val="008F2301"/>
    <w:rsid w:val="008F26DD"/>
    <w:rsid w:val="008F5EBA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71294"/>
    <w:rsid w:val="0097176A"/>
    <w:rsid w:val="00973B80"/>
    <w:rsid w:val="009776EB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10F8"/>
    <w:rsid w:val="009B2BB9"/>
    <w:rsid w:val="009B37A3"/>
    <w:rsid w:val="009B5283"/>
    <w:rsid w:val="009B5F87"/>
    <w:rsid w:val="009B60C6"/>
    <w:rsid w:val="009C1424"/>
    <w:rsid w:val="009C3700"/>
    <w:rsid w:val="009D3509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6323"/>
    <w:rsid w:val="00A271BD"/>
    <w:rsid w:val="00A33851"/>
    <w:rsid w:val="00A34622"/>
    <w:rsid w:val="00A365D8"/>
    <w:rsid w:val="00A41BAB"/>
    <w:rsid w:val="00A43607"/>
    <w:rsid w:val="00A44B23"/>
    <w:rsid w:val="00A4778B"/>
    <w:rsid w:val="00A50C00"/>
    <w:rsid w:val="00A57482"/>
    <w:rsid w:val="00A61E88"/>
    <w:rsid w:val="00A74FB0"/>
    <w:rsid w:val="00A762DE"/>
    <w:rsid w:val="00A80754"/>
    <w:rsid w:val="00A81620"/>
    <w:rsid w:val="00A855D1"/>
    <w:rsid w:val="00A93880"/>
    <w:rsid w:val="00A93A75"/>
    <w:rsid w:val="00A94AA2"/>
    <w:rsid w:val="00A94CB4"/>
    <w:rsid w:val="00A962FE"/>
    <w:rsid w:val="00A9714B"/>
    <w:rsid w:val="00AA07BC"/>
    <w:rsid w:val="00AA3074"/>
    <w:rsid w:val="00AA43E5"/>
    <w:rsid w:val="00AA5467"/>
    <w:rsid w:val="00AA6E40"/>
    <w:rsid w:val="00AB1AA0"/>
    <w:rsid w:val="00AB4B50"/>
    <w:rsid w:val="00AB5102"/>
    <w:rsid w:val="00AC0DB8"/>
    <w:rsid w:val="00AC0EC8"/>
    <w:rsid w:val="00AC15A0"/>
    <w:rsid w:val="00AC3465"/>
    <w:rsid w:val="00AC5560"/>
    <w:rsid w:val="00AC6814"/>
    <w:rsid w:val="00AC6C75"/>
    <w:rsid w:val="00AC705D"/>
    <w:rsid w:val="00AD2651"/>
    <w:rsid w:val="00AD3E06"/>
    <w:rsid w:val="00AD6CDC"/>
    <w:rsid w:val="00AD79F3"/>
    <w:rsid w:val="00AE13EF"/>
    <w:rsid w:val="00AE47A5"/>
    <w:rsid w:val="00AF785C"/>
    <w:rsid w:val="00B00148"/>
    <w:rsid w:val="00B01E10"/>
    <w:rsid w:val="00B11C9D"/>
    <w:rsid w:val="00B12A71"/>
    <w:rsid w:val="00B13862"/>
    <w:rsid w:val="00B1478F"/>
    <w:rsid w:val="00B14D28"/>
    <w:rsid w:val="00B176D0"/>
    <w:rsid w:val="00B20FE9"/>
    <w:rsid w:val="00B215E1"/>
    <w:rsid w:val="00B2256D"/>
    <w:rsid w:val="00B40B26"/>
    <w:rsid w:val="00B413F6"/>
    <w:rsid w:val="00B4223A"/>
    <w:rsid w:val="00B42329"/>
    <w:rsid w:val="00B42C80"/>
    <w:rsid w:val="00B46467"/>
    <w:rsid w:val="00B55070"/>
    <w:rsid w:val="00B55ED3"/>
    <w:rsid w:val="00B56936"/>
    <w:rsid w:val="00B62AF4"/>
    <w:rsid w:val="00B64EC2"/>
    <w:rsid w:val="00B65A9C"/>
    <w:rsid w:val="00B65DE6"/>
    <w:rsid w:val="00B67788"/>
    <w:rsid w:val="00B707BD"/>
    <w:rsid w:val="00B72C46"/>
    <w:rsid w:val="00B7351A"/>
    <w:rsid w:val="00B73BF3"/>
    <w:rsid w:val="00B761FB"/>
    <w:rsid w:val="00B77DD4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34B9"/>
    <w:rsid w:val="00BB6BAB"/>
    <w:rsid w:val="00BB767B"/>
    <w:rsid w:val="00BB769E"/>
    <w:rsid w:val="00BC0B17"/>
    <w:rsid w:val="00BC1539"/>
    <w:rsid w:val="00BC2665"/>
    <w:rsid w:val="00BD1D0F"/>
    <w:rsid w:val="00BD67E0"/>
    <w:rsid w:val="00BD7965"/>
    <w:rsid w:val="00BE3606"/>
    <w:rsid w:val="00BE3775"/>
    <w:rsid w:val="00BF00BA"/>
    <w:rsid w:val="00BF25D2"/>
    <w:rsid w:val="00BF5D07"/>
    <w:rsid w:val="00BF711E"/>
    <w:rsid w:val="00C0656A"/>
    <w:rsid w:val="00C07483"/>
    <w:rsid w:val="00C10078"/>
    <w:rsid w:val="00C10B56"/>
    <w:rsid w:val="00C10DCF"/>
    <w:rsid w:val="00C1190D"/>
    <w:rsid w:val="00C11FD1"/>
    <w:rsid w:val="00C1340A"/>
    <w:rsid w:val="00C14057"/>
    <w:rsid w:val="00C1725B"/>
    <w:rsid w:val="00C20CC2"/>
    <w:rsid w:val="00C21263"/>
    <w:rsid w:val="00C225F8"/>
    <w:rsid w:val="00C34375"/>
    <w:rsid w:val="00C353F7"/>
    <w:rsid w:val="00C365C9"/>
    <w:rsid w:val="00C422C7"/>
    <w:rsid w:val="00C44949"/>
    <w:rsid w:val="00C52F23"/>
    <w:rsid w:val="00C52F5C"/>
    <w:rsid w:val="00C55570"/>
    <w:rsid w:val="00C55C29"/>
    <w:rsid w:val="00C70B3B"/>
    <w:rsid w:val="00C71334"/>
    <w:rsid w:val="00C72B63"/>
    <w:rsid w:val="00C7577B"/>
    <w:rsid w:val="00C75B81"/>
    <w:rsid w:val="00C813A7"/>
    <w:rsid w:val="00C82036"/>
    <w:rsid w:val="00C8711C"/>
    <w:rsid w:val="00C91639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3BC2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4889"/>
    <w:rsid w:val="00D05B91"/>
    <w:rsid w:val="00D05E37"/>
    <w:rsid w:val="00D15CDF"/>
    <w:rsid w:val="00D16273"/>
    <w:rsid w:val="00D16A7D"/>
    <w:rsid w:val="00D17961"/>
    <w:rsid w:val="00D17DD4"/>
    <w:rsid w:val="00D25C28"/>
    <w:rsid w:val="00D2749A"/>
    <w:rsid w:val="00D33EFC"/>
    <w:rsid w:val="00D36079"/>
    <w:rsid w:val="00D379BE"/>
    <w:rsid w:val="00D456DB"/>
    <w:rsid w:val="00D538CB"/>
    <w:rsid w:val="00D55635"/>
    <w:rsid w:val="00D56984"/>
    <w:rsid w:val="00D5750C"/>
    <w:rsid w:val="00D65BAF"/>
    <w:rsid w:val="00D67D9A"/>
    <w:rsid w:val="00D70F8B"/>
    <w:rsid w:val="00D71A94"/>
    <w:rsid w:val="00D73FFE"/>
    <w:rsid w:val="00D755B8"/>
    <w:rsid w:val="00D77694"/>
    <w:rsid w:val="00D84A01"/>
    <w:rsid w:val="00D8632F"/>
    <w:rsid w:val="00D875D6"/>
    <w:rsid w:val="00D91F66"/>
    <w:rsid w:val="00D931E7"/>
    <w:rsid w:val="00D9463D"/>
    <w:rsid w:val="00D96040"/>
    <w:rsid w:val="00D972F1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3821"/>
    <w:rsid w:val="00DD4562"/>
    <w:rsid w:val="00DD56C9"/>
    <w:rsid w:val="00DE1520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17025"/>
    <w:rsid w:val="00E22F06"/>
    <w:rsid w:val="00E22F51"/>
    <w:rsid w:val="00E23A27"/>
    <w:rsid w:val="00E32249"/>
    <w:rsid w:val="00E35AEF"/>
    <w:rsid w:val="00E35FB9"/>
    <w:rsid w:val="00E367E5"/>
    <w:rsid w:val="00E40648"/>
    <w:rsid w:val="00E414E4"/>
    <w:rsid w:val="00E41C2F"/>
    <w:rsid w:val="00E41C67"/>
    <w:rsid w:val="00E41D9B"/>
    <w:rsid w:val="00E46DA8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49CF"/>
    <w:rsid w:val="00E857CC"/>
    <w:rsid w:val="00E9380F"/>
    <w:rsid w:val="00EA73D2"/>
    <w:rsid w:val="00EA7B3E"/>
    <w:rsid w:val="00EC329A"/>
    <w:rsid w:val="00EC434A"/>
    <w:rsid w:val="00EC5A5E"/>
    <w:rsid w:val="00ED4F9D"/>
    <w:rsid w:val="00ED5289"/>
    <w:rsid w:val="00ED6114"/>
    <w:rsid w:val="00EE262E"/>
    <w:rsid w:val="00EE7CB5"/>
    <w:rsid w:val="00EF0731"/>
    <w:rsid w:val="00EF08A1"/>
    <w:rsid w:val="00EF17AC"/>
    <w:rsid w:val="00EF2EAC"/>
    <w:rsid w:val="00EF66BB"/>
    <w:rsid w:val="00F010FB"/>
    <w:rsid w:val="00F023F4"/>
    <w:rsid w:val="00F05844"/>
    <w:rsid w:val="00F11F8E"/>
    <w:rsid w:val="00F1216E"/>
    <w:rsid w:val="00F13AE5"/>
    <w:rsid w:val="00F156F1"/>
    <w:rsid w:val="00F254BC"/>
    <w:rsid w:val="00F269D1"/>
    <w:rsid w:val="00F31228"/>
    <w:rsid w:val="00F324B1"/>
    <w:rsid w:val="00F37706"/>
    <w:rsid w:val="00F46E40"/>
    <w:rsid w:val="00F61BA5"/>
    <w:rsid w:val="00F63BBC"/>
    <w:rsid w:val="00F706B5"/>
    <w:rsid w:val="00F71FF3"/>
    <w:rsid w:val="00F73F7D"/>
    <w:rsid w:val="00F777DE"/>
    <w:rsid w:val="00F84548"/>
    <w:rsid w:val="00F86E96"/>
    <w:rsid w:val="00F8720D"/>
    <w:rsid w:val="00F87361"/>
    <w:rsid w:val="00F8780B"/>
    <w:rsid w:val="00F87C63"/>
    <w:rsid w:val="00F902ED"/>
    <w:rsid w:val="00F91AE7"/>
    <w:rsid w:val="00F92084"/>
    <w:rsid w:val="00F92619"/>
    <w:rsid w:val="00F93F8E"/>
    <w:rsid w:val="00FA23FD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C6D68"/>
    <w:rsid w:val="00FD12CC"/>
    <w:rsid w:val="00FD1966"/>
    <w:rsid w:val="00FD7B0A"/>
    <w:rsid w:val="00FE1A32"/>
    <w:rsid w:val="00FE33BC"/>
    <w:rsid w:val="00FE4CCE"/>
    <w:rsid w:val="00FE58FD"/>
    <w:rsid w:val="00FF09A4"/>
    <w:rsid w:val="00FF0EC3"/>
    <w:rsid w:val="00FF0FB4"/>
    <w:rsid w:val="00FF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32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4D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4D28"/>
    <w:rPr>
      <w:b/>
      <w:bCs/>
      <w:kern w:val="36"/>
      <w:sz w:val="48"/>
      <w:szCs w:val="48"/>
    </w:rPr>
  </w:style>
  <w:style w:type="character" w:customStyle="1" w:styleId="cats">
    <w:name w:val="cats"/>
    <w:basedOn w:val="a0"/>
    <w:rsid w:val="00B14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598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514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alog.ru/rn77/business-support-2020/subsid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ublication.pravo.gov.ru/Document/View/000120200408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ip2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ip2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ED4E-47B1-4828-9C76-0B4FC413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3593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1</cp:lastModifiedBy>
  <cp:revision>4</cp:revision>
  <cp:lastPrinted>2020-05-22T12:08:00Z</cp:lastPrinted>
  <dcterms:created xsi:type="dcterms:W3CDTF">2020-05-29T06:19:00Z</dcterms:created>
  <dcterms:modified xsi:type="dcterms:W3CDTF">2020-06-01T04:47:00Z</dcterms:modified>
</cp:coreProperties>
</file>